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54" w:rsidRDefault="001F3254" w:rsidP="001F3254">
      <w:pPr>
        <w:jc w:val="center"/>
        <w:rPr>
          <w:rFonts w:ascii="Arial" w:hAnsi="Arial"/>
        </w:rPr>
      </w:pPr>
      <w:r>
        <w:rPr>
          <w:rFonts w:ascii="Arial" w:hAnsi="Arial"/>
          <w:noProof/>
          <w:lang w:eastAsia="ru-RU"/>
        </w:rPr>
        <w:drawing>
          <wp:inline distT="0" distB="0" distL="0" distR="0">
            <wp:extent cx="4667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54" w:rsidRDefault="001F3254" w:rsidP="001F3254">
      <w:pPr>
        <w:jc w:val="center"/>
        <w:rPr>
          <w:rFonts w:ascii="Arial" w:hAnsi="Arial"/>
        </w:rPr>
      </w:pPr>
    </w:p>
    <w:p w:rsidR="001F3254" w:rsidRDefault="001F3254" w:rsidP="001F3254">
      <w:pPr>
        <w:pStyle w:val="1"/>
        <w:numPr>
          <w:ilvl w:val="0"/>
          <w:numId w:val="0"/>
        </w:numPr>
        <w:tabs>
          <w:tab w:val="left" w:pos="0"/>
        </w:tabs>
        <w:spacing w:before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Администрация Костянского сельсовета</w:t>
      </w:r>
    </w:p>
    <w:p w:rsidR="001F3254" w:rsidRDefault="001F3254" w:rsidP="001F3254">
      <w:pPr>
        <w:pStyle w:val="1"/>
        <w:numPr>
          <w:ilvl w:val="0"/>
          <w:numId w:val="0"/>
        </w:numPr>
        <w:tabs>
          <w:tab w:val="left" w:pos="0"/>
        </w:tabs>
        <w:spacing w:before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Шатковского муниципального района </w:t>
      </w:r>
    </w:p>
    <w:p w:rsidR="001F3254" w:rsidRDefault="001F3254" w:rsidP="001F3254">
      <w:pPr>
        <w:pStyle w:val="1"/>
        <w:numPr>
          <w:ilvl w:val="0"/>
          <w:numId w:val="1"/>
        </w:numPr>
        <w:tabs>
          <w:tab w:val="left" w:pos="0"/>
        </w:tabs>
        <w:spacing w:before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Нижегородской области</w:t>
      </w:r>
    </w:p>
    <w:p w:rsidR="001F3254" w:rsidRDefault="001F3254" w:rsidP="001F3254">
      <w:pPr>
        <w:pStyle w:val="2"/>
        <w:numPr>
          <w:ilvl w:val="0"/>
          <w:numId w:val="0"/>
        </w:numPr>
        <w:tabs>
          <w:tab w:val="left" w:pos="0"/>
        </w:tabs>
        <w:spacing w:before="120" w:after="240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РАСПОРЯЖЕНИЕ</w:t>
      </w:r>
    </w:p>
    <w:p w:rsidR="001F3254" w:rsidRDefault="001F3254" w:rsidP="001F3254">
      <w:pPr>
        <w:pStyle w:val="a0"/>
        <w:tabs>
          <w:tab w:val="left" w:pos="0"/>
        </w:tabs>
        <w:spacing w:before="120" w:after="240"/>
        <w:rPr>
          <w:rFonts w:ascii="Arial" w:hAnsi="Arial"/>
          <w:u w:val="single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u w:val="single"/>
        </w:rPr>
        <w:t xml:space="preserve">  2</w:t>
      </w:r>
      <w:r w:rsidR="0038464D">
        <w:rPr>
          <w:rFonts w:ascii="Arial" w:hAnsi="Arial"/>
          <w:u w:val="single"/>
        </w:rPr>
        <w:t>6</w:t>
      </w:r>
      <w:r>
        <w:rPr>
          <w:rFonts w:ascii="Arial" w:hAnsi="Arial"/>
          <w:u w:val="single"/>
        </w:rPr>
        <w:t xml:space="preserve"> декабря 201</w:t>
      </w:r>
      <w:r w:rsidR="0038464D">
        <w:rPr>
          <w:rFonts w:ascii="Arial" w:hAnsi="Arial"/>
          <w:u w:val="single"/>
        </w:rPr>
        <w:t>7</w:t>
      </w:r>
      <w:r>
        <w:rPr>
          <w:rFonts w:ascii="Arial" w:hAnsi="Arial"/>
          <w:u w:val="single"/>
        </w:rPr>
        <w:t xml:space="preserve"> года </w:t>
      </w:r>
      <w:r>
        <w:rPr>
          <w:rFonts w:ascii="Arial" w:hAnsi="Arial"/>
        </w:rPr>
        <w:t xml:space="preserve">                                                                </w:t>
      </w:r>
      <w:r>
        <w:rPr>
          <w:rFonts w:ascii="Arial" w:hAnsi="Arial"/>
          <w:u w:val="single"/>
        </w:rPr>
        <w:t xml:space="preserve">   </w:t>
      </w:r>
      <w:r w:rsidR="00E60850">
        <w:rPr>
          <w:rFonts w:ascii="Arial" w:hAnsi="Arial"/>
          <w:u w:val="single"/>
        </w:rPr>
        <w:t>16</w:t>
      </w:r>
      <w:r>
        <w:rPr>
          <w:rFonts w:ascii="Arial" w:hAnsi="Arial"/>
          <w:u w:val="single"/>
        </w:rPr>
        <w:t xml:space="preserve">   </w:t>
      </w:r>
    </w:p>
    <w:p w:rsidR="001F3254" w:rsidRDefault="001F3254" w:rsidP="001F3254">
      <w:pPr>
        <w:jc w:val="center"/>
        <w:rPr>
          <w:rFonts w:ascii="Arial" w:hAnsi="Arial"/>
        </w:rPr>
      </w:pPr>
    </w:p>
    <w:p w:rsidR="001F3254" w:rsidRDefault="001F3254" w:rsidP="001F3254">
      <w:pPr>
        <w:spacing w:line="200" w:lineRule="atLeast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«</w:t>
      </w:r>
      <w:r>
        <w:rPr>
          <w:rFonts w:ascii="Arial" w:eastAsia="Times New Roman CYR" w:hAnsi="Arial" w:cs="Arial"/>
          <w:b/>
          <w:bCs/>
          <w:kern w:val="2"/>
        </w:rPr>
        <w:t xml:space="preserve">Об 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</w:rPr>
        <w:t>утверждении Плана закупок товаров, работ, услуг для обеспечения нужд администрации Костянского сельсовета Шатковского муниципального района Нижегородской области и муниципальных нужд на 201</w:t>
      </w:r>
      <w:r w:rsidR="0038464D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финансовый год и плановый период  201</w:t>
      </w:r>
      <w:r w:rsidR="0038464D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и  20</w:t>
      </w:r>
      <w:r w:rsidR="0038464D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 xml:space="preserve"> годов</w:t>
      </w:r>
      <w:r>
        <w:rPr>
          <w:rFonts w:ascii="Arial" w:hAnsi="Arial"/>
          <w:b/>
          <w:bCs/>
        </w:rPr>
        <w:t>»</w:t>
      </w:r>
    </w:p>
    <w:p w:rsidR="001F3254" w:rsidRDefault="001F3254" w:rsidP="001F3254">
      <w:pPr>
        <w:spacing w:line="200" w:lineRule="atLeast"/>
        <w:jc w:val="center"/>
        <w:rPr>
          <w:rFonts w:ascii="Arial" w:hAnsi="Arial"/>
        </w:rPr>
      </w:pPr>
    </w:p>
    <w:p w:rsidR="001F3254" w:rsidRDefault="001F3254" w:rsidP="001F3254">
      <w:pPr>
        <w:autoSpaceDE w:val="0"/>
        <w:jc w:val="both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 w:cs="Arial"/>
        </w:rPr>
        <w:t>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05.04.2013г.№44-ФЗ, с целью упорядочивания процедур закупки товаров, работ, услуг для нужд</w:t>
      </w:r>
      <w:r w:rsidR="000206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администрации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Костянского сельсовета Шатковского муниципального района Нижегородской области</w:t>
      </w:r>
    </w:p>
    <w:p w:rsidR="001F3254" w:rsidRDefault="001F3254" w:rsidP="001F3254">
      <w:pPr>
        <w:pStyle w:val="p6"/>
        <w:numPr>
          <w:ilvl w:val="0"/>
          <w:numId w:val="2"/>
        </w:numPr>
        <w:shd w:val="clear" w:color="auto" w:fill="FFFFFF"/>
        <w:spacing w:line="100" w:lineRule="atLeast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Утвердить </w:t>
      </w:r>
      <w:r>
        <w:rPr>
          <w:rFonts w:ascii="Arial" w:hAnsi="Arial" w:cs="Arial"/>
        </w:rPr>
        <w:t>План закупок товаров, работ, услуг для обеспечения нужд администрации  Костянского  сельсовета Шатковского муниципального района Нижегородской области и муниципальных нужд на 201</w:t>
      </w:r>
      <w:r w:rsidR="0038464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финансовый год и плановый период  201</w:t>
      </w:r>
      <w:r w:rsidR="0038464D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и  20</w:t>
      </w:r>
      <w:r w:rsidR="0038464D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годов (Приложение 1).</w:t>
      </w:r>
    </w:p>
    <w:p w:rsidR="001F3254" w:rsidRDefault="001F3254" w:rsidP="001F3254">
      <w:pPr>
        <w:pStyle w:val="p6"/>
        <w:numPr>
          <w:ilvl w:val="0"/>
          <w:numId w:val="2"/>
        </w:numPr>
        <w:shd w:val="clear" w:color="auto" w:fill="FFFFFF"/>
        <w:spacing w:line="100" w:lineRule="atLeast"/>
        <w:rPr>
          <w:rStyle w:val="apple-converted-space"/>
        </w:rPr>
      </w:pPr>
      <w:r>
        <w:rPr>
          <w:rFonts w:ascii="Arial" w:hAnsi="Arial" w:cs="Arial"/>
          <w:color w:val="000000"/>
        </w:rPr>
        <w:t>Разместить</w:t>
      </w:r>
      <w:r>
        <w:rPr>
          <w:rFonts w:ascii="Arial" w:hAnsi="Arial" w:cs="Arial"/>
          <w:color w:val="3C3C3C"/>
        </w:rPr>
        <w:t xml:space="preserve">  </w:t>
      </w:r>
      <w:r>
        <w:rPr>
          <w:rFonts w:ascii="Arial" w:hAnsi="Arial" w:cs="Arial"/>
        </w:rPr>
        <w:t>План закупок товаров, работ, услуг для обеспечения нужд администрации  Костянского сельсовета Шатковского муниципального района Нижегородской области и муниципальных нужд на 201</w:t>
      </w:r>
      <w:r w:rsidR="0038464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финансовый год и плановый период  201</w:t>
      </w:r>
      <w:r w:rsidR="0038464D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и  20</w:t>
      </w:r>
      <w:r w:rsidR="0038464D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годов</w:t>
      </w:r>
      <w:r>
        <w:rPr>
          <w:rFonts w:ascii="Arial" w:hAnsi="Arial" w:cs="Arial"/>
          <w:color w:val="3C3C3C"/>
        </w:rPr>
        <w:t xml:space="preserve"> </w:t>
      </w:r>
      <w:r>
        <w:rPr>
          <w:rFonts w:ascii="Arial" w:hAnsi="Arial" w:cs="Arial"/>
        </w:rPr>
        <w:t xml:space="preserve">на официальном сайте   </w:t>
      </w:r>
      <w:r>
        <w:rPr>
          <w:rFonts w:ascii="Arial" w:hAnsi="Arial" w:cs="Tahoma"/>
        </w:rPr>
        <w:t>Единой информационной системы в сфере закупок</w:t>
      </w:r>
      <w:r>
        <w:rPr>
          <w:rFonts w:ascii="Arial" w:hAnsi="Arial" w:cs="Arial"/>
        </w:rPr>
        <w:t xml:space="preserve">  по адресу: www.zakupki.gov.ru</w:t>
      </w:r>
      <w:r>
        <w:rPr>
          <w:rStyle w:val="apple-converted-space"/>
          <w:rFonts w:ascii="Arial" w:hAnsi="Arial" w:cs="Arial"/>
        </w:rPr>
        <w:t> .</w:t>
      </w:r>
    </w:p>
    <w:p w:rsidR="001F3254" w:rsidRDefault="001F3254" w:rsidP="001F3254">
      <w:pPr>
        <w:pStyle w:val="p6"/>
        <w:numPr>
          <w:ilvl w:val="0"/>
          <w:numId w:val="2"/>
        </w:numPr>
        <w:shd w:val="clear" w:color="auto" w:fill="FFFFFF"/>
        <w:spacing w:line="100" w:lineRule="atLeast"/>
      </w:pPr>
      <w:r>
        <w:rPr>
          <w:rFonts w:ascii="Arial" w:hAnsi="Arial" w:cs="Arial"/>
        </w:rPr>
        <w:t xml:space="preserve">Разместить настоящее распоряжение на сайте </w:t>
      </w:r>
      <w:hyperlink r:id="rId6" w:history="1">
        <w:r>
          <w:rPr>
            <w:rStyle w:val="a4"/>
            <w:rFonts w:ascii="Arial" w:hAnsi="Arial"/>
          </w:rPr>
          <w:t>www.shatki.info</w:t>
        </w:r>
      </w:hyperlink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</w:p>
    <w:p w:rsidR="001F3254" w:rsidRDefault="001F3254" w:rsidP="001F3254">
      <w:pPr>
        <w:pStyle w:val="p6"/>
        <w:numPr>
          <w:ilvl w:val="0"/>
          <w:numId w:val="2"/>
        </w:numPr>
        <w:shd w:val="clear" w:color="auto" w:fill="FFFFFF"/>
        <w:spacing w:line="100" w:lineRule="atLeast"/>
        <w:rPr>
          <w:rFonts w:ascii="Arial" w:eastAsia="Times New Roman CYR" w:hAnsi="Arial" w:cs="Arial"/>
          <w:kern w:val="2"/>
        </w:rPr>
      </w:pPr>
      <w:r>
        <w:rPr>
          <w:rFonts w:ascii="Arial" w:eastAsia="Times New Roman CYR" w:hAnsi="Arial" w:cs="Arial"/>
          <w:kern w:val="2"/>
        </w:rPr>
        <w:t>Контроль  за исполнением настоящего распоряжения оставляю за собой.</w:t>
      </w:r>
    </w:p>
    <w:p w:rsidR="001F3254" w:rsidRDefault="001F3254" w:rsidP="001F3254">
      <w:pPr>
        <w:autoSpaceDE w:val="0"/>
        <w:jc w:val="both"/>
        <w:rPr>
          <w:rFonts w:ascii="Arial" w:eastAsia="Times New Roman CYR" w:hAnsi="Arial" w:cs="Arial"/>
          <w:kern w:val="2"/>
        </w:rPr>
      </w:pPr>
    </w:p>
    <w:p w:rsidR="001F3254" w:rsidRDefault="001F3254" w:rsidP="001F3254">
      <w:pPr>
        <w:rPr>
          <w:rFonts w:ascii="Arial" w:hAnsi="Arial"/>
        </w:rPr>
      </w:pPr>
    </w:p>
    <w:p w:rsidR="001F3254" w:rsidRDefault="001F3254" w:rsidP="001F3254">
      <w:pPr>
        <w:rPr>
          <w:rFonts w:ascii="Arial" w:hAnsi="Arial"/>
        </w:rPr>
      </w:pPr>
      <w:r>
        <w:rPr>
          <w:rFonts w:ascii="Arial" w:hAnsi="Arial"/>
        </w:rPr>
        <w:t>Глава   администрации</w:t>
      </w:r>
    </w:p>
    <w:p w:rsidR="001F3254" w:rsidRDefault="001F3254" w:rsidP="001F3254">
      <w:pPr>
        <w:rPr>
          <w:rFonts w:ascii="Arial" w:hAnsi="Arial"/>
        </w:rPr>
      </w:pPr>
      <w:r>
        <w:rPr>
          <w:rFonts w:ascii="Arial" w:hAnsi="Arial"/>
        </w:rPr>
        <w:t xml:space="preserve">Костянского  сельсовета                                                            И.Н.Вшивкин          </w:t>
      </w:r>
    </w:p>
    <w:p w:rsidR="001F3254" w:rsidRDefault="001F3254" w:rsidP="001F3254">
      <w:pPr>
        <w:rPr>
          <w:rFonts w:ascii="Arial" w:hAnsi="Arial"/>
        </w:rPr>
      </w:pPr>
    </w:p>
    <w:p w:rsidR="001F3254" w:rsidRDefault="001F3254" w:rsidP="001F3254">
      <w:pPr>
        <w:rPr>
          <w:rFonts w:ascii="Arial" w:hAnsi="Arial"/>
        </w:rPr>
      </w:pPr>
    </w:p>
    <w:p w:rsidR="001F3254" w:rsidRDefault="001F3254" w:rsidP="001F3254">
      <w:pPr>
        <w:rPr>
          <w:rFonts w:ascii="Arial" w:hAnsi="Arial"/>
        </w:rPr>
      </w:pPr>
    </w:p>
    <w:p w:rsidR="001F3254" w:rsidRDefault="001F3254" w:rsidP="001F3254">
      <w:pPr>
        <w:rPr>
          <w:rFonts w:ascii="Arial" w:hAnsi="Arial"/>
        </w:rPr>
      </w:pPr>
    </w:p>
    <w:p w:rsidR="001F3254" w:rsidRDefault="001F3254" w:rsidP="001F3254">
      <w:pPr>
        <w:spacing w:line="200" w:lineRule="atLeast"/>
        <w:jc w:val="center"/>
        <w:rPr>
          <w:rFonts w:ascii="Arial" w:eastAsia="Lucida Sans Unicode" w:hAnsi="Arial" w:cs="Arial"/>
        </w:rPr>
      </w:pPr>
    </w:p>
    <w:p w:rsidR="006046D0" w:rsidRDefault="006046D0"/>
    <w:sectPr w:rsidR="006046D0" w:rsidSect="0060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F3254"/>
    <w:rsid w:val="000206EA"/>
    <w:rsid w:val="001F3254"/>
    <w:rsid w:val="0038464D"/>
    <w:rsid w:val="006046D0"/>
    <w:rsid w:val="00AC0582"/>
    <w:rsid w:val="00E10FA8"/>
    <w:rsid w:val="00E60850"/>
    <w:rsid w:val="00E6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25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1F3254"/>
    <w:pPr>
      <w:keepNext/>
      <w:numPr>
        <w:numId w:val="2"/>
      </w:numPr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0"/>
    <w:link w:val="20"/>
    <w:semiHidden/>
    <w:unhideWhenUsed/>
    <w:qFormat/>
    <w:rsid w:val="001F3254"/>
    <w:pPr>
      <w:keepNext/>
      <w:numPr>
        <w:ilvl w:val="1"/>
        <w:numId w:val="2"/>
      </w:numPr>
      <w:jc w:val="center"/>
      <w:outlineLvl w:val="1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F3254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1"/>
    <w:link w:val="2"/>
    <w:semiHidden/>
    <w:rsid w:val="001F3254"/>
    <w:rPr>
      <w:sz w:val="32"/>
      <w:szCs w:val="24"/>
      <w:lang w:eastAsia="ar-SA"/>
    </w:rPr>
  </w:style>
  <w:style w:type="character" w:styleId="a4">
    <w:name w:val="Hyperlink"/>
    <w:unhideWhenUsed/>
    <w:rsid w:val="001F3254"/>
    <w:rPr>
      <w:color w:val="000080"/>
      <w:u w:val="single"/>
    </w:rPr>
  </w:style>
  <w:style w:type="paragraph" w:styleId="a0">
    <w:name w:val="Body Text"/>
    <w:basedOn w:val="a"/>
    <w:link w:val="a5"/>
    <w:unhideWhenUsed/>
    <w:rsid w:val="001F3254"/>
    <w:pPr>
      <w:spacing w:after="120"/>
    </w:pPr>
  </w:style>
  <w:style w:type="character" w:customStyle="1" w:styleId="a5">
    <w:name w:val="Основной текст Знак"/>
    <w:basedOn w:val="a1"/>
    <w:link w:val="a0"/>
    <w:rsid w:val="001F3254"/>
    <w:rPr>
      <w:sz w:val="24"/>
      <w:szCs w:val="24"/>
      <w:lang w:eastAsia="ar-SA"/>
    </w:rPr>
  </w:style>
  <w:style w:type="paragraph" w:customStyle="1" w:styleId="p6">
    <w:name w:val="p6"/>
    <w:basedOn w:val="a"/>
    <w:rsid w:val="001F3254"/>
  </w:style>
  <w:style w:type="character" w:customStyle="1" w:styleId="apple-converted-space">
    <w:name w:val="apple-converted-space"/>
    <w:basedOn w:val="a1"/>
    <w:rsid w:val="001F3254"/>
  </w:style>
  <w:style w:type="paragraph" w:styleId="a6">
    <w:name w:val="Balloon Text"/>
    <w:basedOn w:val="a"/>
    <w:link w:val="a7"/>
    <w:rsid w:val="001F32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1F325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atki.inf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2016-12-28T08:12:00Z</cp:lastPrinted>
  <dcterms:created xsi:type="dcterms:W3CDTF">2016-12-28T07:52:00Z</dcterms:created>
  <dcterms:modified xsi:type="dcterms:W3CDTF">2017-12-27T10:24:00Z</dcterms:modified>
</cp:coreProperties>
</file>