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E3B" w:rsidRPr="00570E3B" w:rsidRDefault="00570E3B" w:rsidP="00570E3B">
      <w:pPr>
        <w:pBdr>
          <w:bottom w:val="single" w:sz="12" w:space="2" w:color="auto"/>
        </w:pBdr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caps/>
          <w:color w:val="0A367F"/>
          <w:kern w:val="36"/>
          <w:sz w:val="27"/>
          <w:szCs w:val="27"/>
          <w:lang w:eastAsia="ru-RU"/>
        </w:rPr>
      </w:pPr>
      <w:r w:rsidRPr="00570E3B">
        <w:rPr>
          <w:rFonts w:ascii="Tahoma" w:eastAsia="Times New Roman" w:hAnsi="Tahoma" w:cs="Tahoma"/>
          <w:caps/>
          <w:color w:val="0A367F"/>
          <w:kern w:val="36"/>
          <w:sz w:val="27"/>
          <w:szCs w:val="27"/>
          <w:lang w:eastAsia="ru-RU"/>
        </w:rPr>
        <w:t>КОНТАКТЫ</w:t>
      </w:r>
    </w:p>
    <w:p w:rsidR="00570E3B" w:rsidRPr="00F81F10" w:rsidRDefault="00570E3B" w:rsidP="00570E3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5F5F5F"/>
          <w:sz w:val="32"/>
          <w:szCs w:val="32"/>
          <w:lang w:eastAsia="ru-RU"/>
        </w:rPr>
      </w:pP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 xml:space="preserve">Глава администрации </w:t>
      </w:r>
      <w:r w:rsidR="00C6535C"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Костянского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 xml:space="preserve"> сельсовета</w:t>
      </w:r>
      <w:r w:rsidR="00C6535C"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 xml:space="preserve">  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 xml:space="preserve">- </w:t>
      </w:r>
      <w:r w:rsidR="00C6535C"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 xml:space="preserve"> Скрипка Александр Алексеевич 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 xml:space="preserve"> тел. 8831(90) 4-</w:t>
      </w:r>
      <w:r w:rsidR="00C6535C"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49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-</w:t>
      </w:r>
      <w:r w:rsidR="00C6535C"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682</w:t>
      </w:r>
    </w:p>
    <w:p w:rsidR="00570E3B" w:rsidRPr="00F81F10" w:rsidRDefault="00570E3B" w:rsidP="00570E3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5F5F5F"/>
          <w:sz w:val="32"/>
          <w:szCs w:val="32"/>
          <w:lang w:eastAsia="ru-RU"/>
        </w:rPr>
      </w:pP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Специалист</w:t>
      </w:r>
      <w:r w:rsid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 xml:space="preserve"> 2 категории 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 xml:space="preserve">: </w:t>
      </w:r>
      <w:r w:rsidR="00C6535C"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Буланова Надежда Владимировна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 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br/>
        <w:t>Тел.8831(90) 4-</w:t>
      </w:r>
      <w:r w:rsidR="00C6535C"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49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-</w:t>
      </w:r>
      <w:r w:rsidR="00C6535C"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682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,</w:t>
      </w:r>
      <w:r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br/>
        <w:t xml:space="preserve">электронная почта: </w:t>
      </w:r>
      <w:r w:rsidR="00C6535C" w:rsidRPr="00F81F10">
        <w:rPr>
          <w:rFonts w:ascii="Tahoma" w:eastAsia="Times New Roman" w:hAnsi="Tahoma" w:cs="Tahoma"/>
          <w:color w:val="5F5F5F"/>
          <w:sz w:val="32"/>
          <w:szCs w:val="32"/>
          <w:lang w:eastAsia="ru-RU"/>
        </w:rPr>
        <w:t>bulanovanadya@yandex.ru</w:t>
      </w:r>
    </w:p>
    <w:p w:rsidR="002B441A" w:rsidRPr="00F81F10" w:rsidRDefault="002B441A">
      <w:pPr>
        <w:rPr>
          <w:sz w:val="32"/>
          <w:szCs w:val="32"/>
        </w:rPr>
      </w:pPr>
    </w:p>
    <w:sectPr w:rsidR="002B441A" w:rsidRPr="00F81F10" w:rsidSect="002B4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70E3B"/>
    <w:rsid w:val="002B441A"/>
    <w:rsid w:val="00417A7E"/>
    <w:rsid w:val="00570E3B"/>
    <w:rsid w:val="00C52135"/>
    <w:rsid w:val="00C6535C"/>
    <w:rsid w:val="00F8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1A"/>
  </w:style>
  <w:style w:type="paragraph" w:styleId="1">
    <w:name w:val="heading 1"/>
    <w:basedOn w:val="a"/>
    <w:link w:val="10"/>
    <w:uiPriority w:val="9"/>
    <w:qFormat/>
    <w:rsid w:val="00570E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E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7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70E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2015-05-06T23:12:00Z</dcterms:created>
  <dcterms:modified xsi:type="dcterms:W3CDTF">2015-05-08T11:32:00Z</dcterms:modified>
</cp:coreProperties>
</file>