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DD" w:rsidRDefault="00C571DD" w:rsidP="00C571DD">
      <w:pPr>
        <w:jc w:val="center"/>
        <w:rPr>
          <w:rFonts w:ascii="Times New Roman" w:hAnsi="Times New Roman"/>
          <w:b/>
          <w:sz w:val="28"/>
          <w:szCs w:val="28"/>
        </w:rPr>
      </w:pPr>
      <w:r w:rsidRPr="00675A7F">
        <w:rPr>
          <w:rFonts w:ascii="Times New Roman" w:hAnsi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          о работе администрации светлогорского сельсовета Шатковского муниципального </w:t>
      </w:r>
      <w:proofErr w:type="gramStart"/>
      <w:r w:rsidRPr="00675A7F">
        <w:rPr>
          <w:rFonts w:ascii="Times New Roman" w:hAnsi="Times New Roman"/>
          <w:b/>
          <w:sz w:val="28"/>
          <w:szCs w:val="28"/>
        </w:rPr>
        <w:t>района  с</w:t>
      </w:r>
      <w:proofErr w:type="gramEnd"/>
      <w:r w:rsidRPr="00675A7F">
        <w:rPr>
          <w:rFonts w:ascii="Times New Roman" w:hAnsi="Times New Roman"/>
          <w:b/>
          <w:sz w:val="28"/>
          <w:szCs w:val="28"/>
        </w:rPr>
        <w:t xml:space="preserve">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C571DD" w:rsidRPr="009B6417" w:rsidRDefault="00C571DD" w:rsidP="00C571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Торунова Зинаида Николаевна</w:t>
      </w:r>
    </w:p>
    <w:p w:rsidR="00C571DD" w:rsidRPr="009B6417" w:rsidRDefault="00C571DD" w:rsidP="00C571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работы: </w:t>
      </w:r>
    </w:p>
    <w:p w:rsidR="00C571DD" w:rsidRPr="009B6417" w:rsidRDefault="00C571DD" w:rsidP="00C571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>понедельник – пятница с 8.00 до 1</w:t>
      </w:r>
      <w:r w:rsidR="005F155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 xml:space="preserve">.00 </w:t>
      </w:r>
    </w:p>
    <w:p w:rsidR="00C571DD" w:rsidRPr="009B6417" w:rsidRDefault="00C571DD" w:rsidP="00C571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перерыва на обед с 12.00 до 13.00 </w:t>
      </w:r>
    </w:p>
    <w:p w:rsidR="00C571DD" w:rsidRPr="009B6417" w:rsidRDefault="00C571DD" w:rsidP="00C571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 xml:space="preserve">суббота, воскресенье – выходные дни </w:t>
      </w:r>
    </w:p>
    <w:p w:rsidR="00C571DD" w:rsidRPr="009B6417" w:rsidRDefault="00C571DD" w:rsidP="00C571DD">
      <w:pPr>
        <w:tabs>
          <w:tab w:val="left" w:pos="-1843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71DD" w:rsidRPr="009B6417" w:rsidRDefault="00C571DD" w:rsidP="00C571DD">
      <w:pPr>
        <w:tabs>
          <w:tab w:val="left" w:pos="-1843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Контактные телефоны: (883190)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4-43-01; 4-43-02</w:t>
      </w:r>
    </w:p>
    <w:p w:rsidR="00C571DD" w:rsidRPr="009B6417" w:rsidRDefault="00C571DD" w:rsidP="00C571DD">
      <w:pPr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Arial"/>
          <w:sz w:val="28"/>
          <w:szCs w:val="28"/>
          <w:lang w:eastAsia="ar-SA"/>
        </w:rPr>
      </w:pPr>
    </w:p>
    <w:p w:rsidR="00C571DD" w:rsidRPr="009B6417" w:rsidRDefault="00C571DD" w:rsidP="00C571DD">
      <w:pPr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Arial"/>
          <w:sz w:val="28"/>
          <w:szCs w:val="28"/>
          <w:lang w:eastAsia="ar-SA"/>
        </w:rPr>
      </w:pPr>
      <w:r w:rsidRPr="009B6417">
        <w:rPr>
          <w:rFonts w:ascii="Times New Roman" w:eastAsia="Lucida Sans Unicode" w:hAnsi="Times New Roman" w:cs="Arial"/>
          <w:sz w:val="28"/>
          <w:szCs w:val="28"/>
          <w:lang w:eastAsia="ar-SA"/>
        </w:rPr>
        <w:t xml:space="preserve">Электронная почта </w:t>
      </w:r>
      <w:r w:rsidRPr="009B6417">
        <w:rPr>
          <w:rFonts w:ascii="Times New Roman" w:eastAsia="Lucida Sans Unicode" w:hAnsi="Times New Roman" w:cs="Arial"/>
          <w:sz w:val="28"/>
          <w:szCs w:val="28"/>
          <w:lang w:val="en-US" w:eastAsia="ar-SA"/>
        </w:rPr>
        <w:t>e</w:t>
      </w:r>
      <w:r w:rsidRPr="009B6417">
        <w:rPr>
          <w:rFonts w:ascii="Times New Roman" w:eastAsia="Lucida Sans Unicode" w:hAnsi="Times New Roman" w:cs="Arial"/>
          <w:sz w:val="28"/>
          <w:szCs w:val="28"/>
          <w:lang w:eastAsia="ar-SA"/>
        </w:rPr>
        <w:t>-</w:t>
      </w:r>
      <w:r w:rsidRPr="009B6417">
        <w:rPr>
          <w:rFonts w:ascii="Times New Roman" w:eastAsia="Lucida Sans Unicode" w:hAnsi="Times New Roman" w:cs="Arial"/>
          <w:sz w:val="28"/>
          <w:szCs w:val="28"/>
          <w:lang w:val="en-US" w:eastAsia="ar-SA"/>
        </w:rPr>
        <w:t>mail</w:t>
      </w:r>
      <w:r w:rsidRPr="009B6417">
        <w:rPr>
          <w:rFonts w:ascii="Times New Roman" w:eastAsia="Lucida Sans Unicode" w:hAnsi="Times New Roman" w:cs="Arial"/>
          <w:sz w:val="28"/>
          <w:szCs w:val="28"/>
          <w:lang w:eastAsia="ar-SA"/>
        </w:rPr>
        <w:t xml:space="preserve">: </w:t>
      </w:r>
      <w:proofErr w:type="spellStart"/>
      <w:r>
        <w:rPr>
          <w:rFonts w:ascii="Times New Roman" w:eastAsia="Lucida Sans Unicode" w:hAnsi="Times New Roman" w:cs="Arial"/>
          <w:sz w:val="28"/>
          <w:szCs w:val="28"/>
          <w:lang w:val="en-US" w:eastAsia="ar-SA"/>
        </w:rPr>
        <w:t>garant</w:t>
      </w:r>
      <w:proofErr w:type="spellEnd"/>
      <w:r w:rsidRPr="009B6417">
        <w:rPr>
          <w:rFonts w:ascii="Times New Roman" w:eastAsia="Lucida Sans Unicode" w:hAnsi="Times New Roman" w:cs="Arial"/>
          <w:sz w:val="28"/>
          <w:szCs w:val="28"/>
          <w:lang w:eastAsia="ar-SA"/>
        </w:rPr>
        <w:t>_</w:t>
      </w:r>
      <w:proofErr w:type="spellStart"/>
      <w:r>
        <w:rPr>
          <w:rFonts w:ascii="Times New Roman" w:eastAsia="Lucida Sans Unicode" w:hAnsi="Times New Roman" w:cs="Arial"/>
          <w:sz w:val="28"/>
          <w:szCs w:val="28"/>
          <w:lang w:val="en-US" w:eastAsia="ar-SA"/>
        </w:rPr>
        <w:t>elhovka</w:t>
      </w:r>
      <w:proofErr w:type="spellEnd"/>
      <w:r w:rsidRPr="009B6417">
        <w:rPr>
          <w:rFonts w:ascii="Times New Roman" w:eastAsia="Lucida Sans Unicode" w:hAnsi="Times New Roman" w:cs="Arial"/>
          <w:sz w:val="28"/>
          <w:szCs w:val="28"/>
          <w:lang w:eastAsia="ar-SA"/>
        </w:rPr>
        <w:t>@</w:t>
      </w:r>
      <w:r>
        <w:rPr>
          <w:rFonts w:ascii="Times New Roman" w:eastAsia="Lucida Sans Unicode" w:hAnsi="Times New Roman" w:cs="Arial"/>
          <w:sz w:val="28"/>
          <w:szCs w:val="28"/>
          <w:lang w:val="en-US" w:eastAsia="ar-SA"/>
        </w:rPr>
        <w:t>mail</w:t>
      </w:r>
      <w:r w:rsidRPr="009B6417">
        <w:rPr>
          <w:rFonts w:ascii="Times New Roman" w:eastAsia="Lucida Sans Unicode" w:hAnsi="Times New Roman" w:cs="Arial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Lucida Sans Unicode" w:hAnsi="Times New Roman" w:cs="Arial"/>
          <w:sz w:val="28"/>
          <w:szCs w:val="28"/>
          <w:lang w:val="en-US" w:eastAsia="ar-SA"/>
        </w:rPr>
        <w:t>ru</w:t>
      </w:r>
      <w:proofErr w:type="spellEnd"/>
    </w:p>
    <w:p w:rsidR="00C571DD" w:rsidRPr="009B6417" w:rsidRDefault="00C571DD" w:rsidP="00C571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Местонахождение:  </w:t>
      </w:r>
    </w:p>
    <w:p w:rsidR="00C571DD" w:rsidRPr="009B6417" w:rsidRDefault="00C571DD" w:rsidP="00C571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417">
        <w:rPr>
          <w:rFonts w:ascii="Times New Roman" w:eastAsia="Times New Roman" w:hAnsi="Times New Roman"/>
          <w:sz w:val="28"/>
          <w:szCs w:val="28"/>
          <w:lang w:eastAsia="ar-SA"/>
        </w:rPr>
        <w:t>Нижегородская область, Шатковский район,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п. Светлогорск, ул. Ленина, д.4</w:t>
      </w:r>
    </w:p>
    <w:p w:rsidR="00C571DD" w:rsidRPr="009B6417" w:rsidRDefault="00C571DD" w:rsidP="00C571D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71DD" w:rsidRPr="009B6417" w:rsidRDefault="00C571DD" w:rsidP="00C571D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71DD" w:rsidRDefault="00C571DD" w:rsidP="00C36918">
      <w:pPr>
        <w:shd w:val="clear" w:color="auto" w:fill="FFFFFF"/>
        <w:spacing w:after="105" w:line="327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6511">
        <w:rPr>
          <w:rFonts w:ascii="Times New Roman" w:hAnsi="Times New Roman"/>
          <w:b/>
          <w:sz w:val="28"/>
          <w:szCs w:val="28"/>
        </w:rPr>
        <w:t>Порядок приема граждан</w:t>
      </w:r>
      <w:r w:rsidRPr="00FE586C">
        <w:rPr>
          <w:rFonts w:ascii="Times New Roman" w:hAnsi="Times New Roman"/>
          <w:sz w:val="28"/>
          <w:szCs w:val="28"/>
        </w:rPr>
        <w:t xml:space="preserve"> (физических лиц), в том числе представителей организаций (юридических лиц), порядок рассмотрения их обращений осуществляется согласно Положению </w:t>
      </w:r>
      <w:r w:rsidRPr="00FE586C">
        <w:rPr>
          <w:rFonts w:ascii="Times New Roman" w:eastAsia="Liberation Serif" w:hAnsi="Times New Roman"/>
          <w:sz w:val="28"/>
          <w:szCs w:val="28"/>
        </w:rPr>
        <w:t xml:space="preserve">о порядке рассмотрения обращений граждан в органы местного </w:t>
      </w:r>
      <w:proofErr w:type="gramStart"/>
      <w:r w:rsidRPr="00FE586C">
        <w:rPr>
          <w:rFonts w:ascii="Times New Roman" w:eastAsia="Liberation Serif" w:hAnsi="Times New Roman"/>
          <w:sz w:val="28"/>
          <w:szCs w:val="28"/>
        </w:rPr>
        <w:t>самоуправления  Светлогорского</w:t>
      </w:r>
      <w:proofErr w:type="gramEnd"/>
      <w:r w:rsidRPr="00FE586C">
        <w:rPr>
          <w:rFonts w:ascii="Times New Roman" w:eastAsia="Liberation Serif" w:hAnsi="Times New Roman"/>
          <w:sz w:val="28"/>
          <w:szCs w:val="28"/>
        </w:rPr>
        <w:t xml:space="preserve"> сельсовета</w:t>
      </w:r>
      <w:r>
        <w:rPr>
          <w:rFonts w:ascii="Times New Roman" w:eastAsia="Liberation Serif" w:hAnsi="Times New Roman"/>
          <w:sz w:val="28"/>
          <w:szCs w:val="28"/>
        </w:rPr>
        <w:t>, утвержденному Постановлением администрации Светлогорского сельсовета № 19 от 30.07.2010 г.</w:t>
      </w:r>
      <w:r w:rsidRPr="001E12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C36918" w:rsidRDefault="00C36918" w:rsidP="00C36918">
      <w:pPr>
        <w:shd w:val="clear" w:color="auto" w:fill="FFFFFF"/>
        <w:spacing w:after="105" w:line="327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36918" w:rsidRPr="00C36918" w:rsidRDefault="00C36918" w:rsidP="00C36918">
      <w:pPr>
        <w:shd w:val="clear" w:color="auto" w:fill="FFFFFF"/>
        <w:spacing w:after="105" w:line="327" w:lineRule="atLeast"/>
        <w:jc w:val="both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C571DD" w:rsidRPr="00C36918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Arial" w:eastAsia="Liberation Serif" w:hAnsi="Arial" w:cs="Arial"/>
          <w:b/>
          <w:sz w:val="20"/>
          <w:szCs w:val="20"/>
        </w:rPr>
      </w:pPr>
      <w:r w:rsidRPr="00C36918">
        <w:rPr>
          <w:rFonts w:ascii="Arial" w:eastAsia="Liberation Serif" w:hAnsi="Arial" w:cs="Arial"/>
          <w:b/>
          <w:sz w:val="20"/>
          <w:szCs w:val="20"/>
        </w:rPr>
        <w:t>ПОЛОЖЕНИЕ</w:t>
      </w:r>
    </w:p>
    <w:p w:rsidR="00C571DD" w:rsidRPr="00C36918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Arial" w:eastAsia="Liberation Serif" w:hAnsi="Arial" w:cs="Arial"/>
          <w:b/>
          <w:sz w:val="20"/>
          <w:szCs w:val="20"/>
        </w:rPr>
      </w:pPr>
      <w:r w:rsidRPr="00C36918">
        <w:rPr>
          <w:rFonts w:ascii="Arial" w:eastAsia="Liberation Serif" w:hAnsi="Arial" w:cs="Arial"/>
          <w:b/>
          <w:sz w:val="20"/>
          <w:szCs w:val="20"/>
        </w:rPr>
        <w:t xml:space="preserve">О ПОРЯДКЕ РАССМОТРЕНИЯ ОБРАЩЕНИЙ ГРАЖДАН В ОРГАНЫ МЕСТНОГО </w:t>
      </w:r>
      <w:proofErr w:type="gramStart"/>
      <w:r w:rsidRPr="00C36918">
        <w:rPr>
          <w:rFonts w:ascii="Arial" w:eastAsia="Liberation Serif" w:hAnsi="Arial" w:cs="Arial"/>
          <w:b/>
          <w:sz w:val="20"/>
          <w:szCs w:val="20"/>
        </w:rPr>
        <w:t>САМОУПРАВЛЕНИЯ  СВЕТЛОГОРСКОГО</w:t>
      </w:r>
      <w:proofErr w:type="gramEnd"/>
      <w:r w:rsidRPr="00C36918">
        <w:rPr>
          <w:rFonts w:ascii="Arial" w:eastAsia="Liberation Serif" w:hAnsi="Arial" w:cs="Arial"/>
          <w:b/>
          <w:sz w:val="20"/>
          <w:szCs w:val="20"/>
        </w:rPr>
        <w:t xml:space="preserve"> </w:t>
      </w:r>
      <w:r w:rsidR="00C36918">
        <w:rPr>
          <w:rFonts w:ascii="Arial" w:eastAsia="Liberation Serif" w:hAnsi="Arial" w:cs="Arial"/>
          <w:b/>
          <w:sz w:val="20"/>
          <w:szCs w:val="20"/>
        </w:rPr>
        <w:t>СЕЛЬСОВЕТА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1. ОБЩИЕ ПОЛОЖЕНИЯ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1.1. Настоящее Положение разработано в соответствии с Конституцией Российской Федерации, Федеральным законом от 2 мая 2006 года N 59-ФЗ "О порядке рассмотрения обращений граждан Российской Федерации", Законом Нижегородской области от 7 сентября 2007 года N 124-З "О дополнительных гарантиях права граждан на обращение в Нижегородской области".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1.2. Настоящее Положение о порядке рассмотрения обращений граждан в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(далее - Положение) определяет единую систему учета, регистрации, рассмотрения и разрешения предложений, заявлений, жалоб граждан в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2. СФЕРА ПРИМЕНЕНИЯ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2.1. Настоящим Положением регулируются правоотношения, связанные с реализацией гражданином </w:t>
      </w:r>
      <w:r w:rsidRPr="009B6417">
        <w:rPr>
          <w:rFonts w:ascii="Liberation Serif" w:eastAsia="Liberation Serif" w:hAnsi="Liberation Serif"/>
          <w:sz w:val="20"/>
          <w:szCs w:val="20"/>
        </w:rPr>
        <w:lastRenderedPageBreak/>
        <w:t>Российской Федерации (далее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2.2.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2.3.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3. ПРАВО ГРАЖДАН НА ОБРАЩЕНИЕ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3.1.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Светлогорского 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сельсовета в пределах своей компетенции обеспечивают рассмотрение индивидуальных или коллективных обращений граждан, поступивших через почтовое отделение, по средствам факсимильной связи, по информационным системам общего пользования, а также в ходе проведения личного приема и при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</w:rPr>
        <w:t>проведении  информационных</w:t>
      </w:r>
      <w:proofErr w:type="gramEnd"/>
      <w:r w:rsidRPr="009B6417">
        <w:rPr>
          <w:rFonts w:ascii="Liberation Serif" w:eastAsia="Liberation Serif" w:hAnsi="Liberation Serif"/>
          <w:sz w:val="20"/>
          <w:szCs w:val="20"/>
        </w:rPr>
        <w:t>, иных публичных мероприятий с участием населения,  принятие по ним решений и направление ответа в установленный законом срок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3.2.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3.3. Рассмотрение обращений граждан осуществляется бесплатно.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4. ПРАВА ГРАЖДАНИНА ПРИ РАССМОТРЕНИИ ОБРАЩЕНИЯ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4.1. При рассмотрении обращения органами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</w:rPr>
        <w:t>сельсовета  или</w:t>
      </w:r>
      <w:proofErr w:type="gramEnd"/>
      <w:r w:rsidRPr="009B6417">
        <w:rPr>
          <w:rFonts w:ascii="Liberation Serif" w:eastAsia="Liberation Serif" w:hAnsi="Liberation Serif"/>
          <w:sz w:val="20"/>
          <w:szCs w:val="20"/>
        </w:rPr>
        <w:t xml:space="preserve"> должностным лицом органа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гражданин имеет право: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4.2. Представлять дополнительные документы и материалы либо обращаться с просьбой об их истребовании.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4.3.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9B6417">
        <w:rPr>
          <w:rFonts w:ascii="Liberation Serif" w:eastAsia="Liberation Serif" w:hAnsi="Liberation Serif"/>
          <w:sz w:val="20"/>
          <w:szCs w:val="24"/>
        </w:rPr>
        <w:t>и</w:t>
      </w:r>
      <w:proofErr w:type="gramEnd"/>
      <w:r w:rsidRPr="009B6417">
        <w:rPr>
          <w:rFonts w:ascii="Liberation Serif" w:eastAsia="Liberation Serif" w:hAnsi="Liberation Serif"/>
          <w:sz w:val="20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4.4. Получать письменный ответ по существу поставленных в обращении вопросов, за исключением случаев, указанных в пунктах </w:t>
      </w:r>
      <w:proofErr w:type="gramStart"/>
      <w:r w:rsidRPr="009B6417">
        <w:rPr>
          <w:rFonts w:ascii="Liberation Serif" w:eastAsia="Liberation Serif" w:hAnsi="Liberation Serif"/>
          <w:sz w:val="20"/>
          <w:szCs w:val="24"/>
        </w:rPr>
        <w:t>6.4.,</w:t>
      </w:r>
      <w:proofErr w:type="gramEnd"/>
      <w:r w:rsidRPr="009B6417">
        <w:rPr>
          <w:rFonts w:ascii="Liberation Serif" w:eastAsia="Liberation Serif" w:hAnsi="Liberation Serif"/>
          <w:sz w:val="20"/>
          <w:szCs w:val="24"/>
        </w:rPr>
        <w:t xml:space="preserve"> 6.8. раздела 6 настоящего Положения,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4.5.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4.6. Обращаться с заявлением о прекращении рассмотрения обращения.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5. ГАРАНТИИ БЕЗОПАСНОСТИ ГРАЖДАНИНА В СВЯЗИ С ЕГО ОБРАЩЕНИЕМ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5.1. Запрещается преследование гражданина в связи с его обращением в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Светлогорского </w:t>
      </w:r>
      <w:r w:rsidRPr="009B6417">
        <w:rPr>
          <w:rFonts w:ascii="Liberation Serif" w:eastAsia="Liberation Serif" w:hAnsi="Liberation Serif"/>
          <w:sz w:val="20"/>
          <w:szCs w:val="20"/>
        </w:rPr>
        <w:t>сельсовета с критикой деятельности указанного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6. ТРЕБОВАНИЯ К ПИСЬМЕННОМУ ОБРАЩЕНИЮ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6.1. Прием письменных обращений непосредственно от граждан производится должностным лицом, уполномоченным на ведение делопроизводства в органах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сельсовета. </w:t>
      </w:r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>Не принимаются обращения, не содержащие фамилии и подписи обратившегося гражданина и адреса для ответа.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6.2. </w:t>
      </w:r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 xml:space="preserve">Гражданин в своем письменном обращении в обязательном порядке указывает наименование органа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  <w:highlight w:val="yellow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 xml:space="preserve"> сельсовета,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должен быть направлен ответ, контактный телефон, уведомление о переадресации обращения, излагает суть предложения, заявления или жалобы, ставит личную </w:t>
      </w:r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lastRenderedPageBreak/>
        <w:t>подпись и дату.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6.3.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6.4. 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6.5.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6.6.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</w:t>
      </w:r>
      <w:proofErr w:type="gramStart"/>
      <w:r w:rsidRPr="009B6417">
        <w:rPr>
          <w:rFonts w:ascii="Liberation Serif" w:eastAsia="Liberation Serif" w:hAnsi="Liberation Serif"/>
          <w:sz w:val="20"/>
          <w:szCs w:val="24"/>
        </w:rPr>
        <w:t>сельсовета  или</w:t>
      </w:r>
      <w:proofErr w:type="gramEnd"/>
      <w:r w:rsidRPr="009B6417">
        <w:rPr>
          <w:rFonts w:ascii="Liberation Serif" w:eastAsia="Liberation Serif" w:hAnsi="Liberation Serif"/>
          <w:sz w:val="20"/>
          <w:szCs w:val="24"/>
        </w:rPr>
        <w:t xml:space="preserve"> должностное лицо органа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сельсовета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6.7. В случае если текст письменного обращения не поддается прочтению, ответ на обращение </w:t>
      </w:r>
      <w:proofErr w:type="gramStart"/>
      <w:r w:rsidRPr="009B6417">
        <w:rPr>
          <w:rFonts w:ascii="Liberation Serif" w:eastAsia="Liberation Serif" w:hAnsi="Liberation Serif"/>
          <w:sz w:val="20"/>
          <w:szCs w:val="24"/>
        </w:rPr>
        <w:t>не дается</w:t>
      </w:r>
      <w:proofErr w:type="gramEnd"/>
      <w:r w:rsidRPr="009B6417">
        <w:rPr>
          <w:rFonts w:ascii="Liberation Serif" w:eastAsia="Liberation Serif" w:hAnsi="Liberation Serif"/>
          <w:sz w:val="20"/>
          <w:szCs w:val="24"/>
        </w:rPr>
        <w:t xml:space="preserve"> и оно не подлежит направлению на рассмотрение в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сельсовета о чем сообщается гражданину, направившему обращение, если его фамилия и почтовый адрес поддаются прочтению.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6.8.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6.9.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</w:t>
      </w:r>
      <w:proofErr w:type="gramStart"/>
      <w:r w:rsidRPr="009B6417">
        <w:rPr>
          <w:rFonts w:ascii="Liberation Serif" w:eastAsia="Liberation Serif" w:hAnsi="Liberation Serif"/>
          <w:sz w:val="20"/>
          <w:szCs w:val="24"/>
        </w:rPr>
        <w:t>в  органы</w:t>
      </w:r>
      <w:proofErr w:type="gramEnd"/>
      <w:r w:rsidRPr="009B6417">
        <w:rPr>
          <w:rFonts w:ascii="Liberation Serif" w:eastAsia="Liberation Serif" w:hAnsi="Liberation Serif"/>
          <w:sz w:val="20"/>
          <w:szCs w:val="24"/>
        </w:rPr>
        <w:t xml:space="preserve">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сельсовета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7. ПРИЕМ И РЕГИСТРАЦИЯ ОБРАЩЕНИЙ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7.1. Делопроизводство по обращениям граждан осуществляется отдельно от других видов делопроизводства.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7.2. Основанием для осуществления работы по рассмотрению обращений граждан является письменное или устное обращение гражданина в органы местного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</w:rPr>
        <w:t>самоуправления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  Светлогорского</w:t>
      </w:r>
      <w:proofErr w:type="gramEnd"/>
      <w:r w:rsidRPr="009B6417">
        <w:rPr>
          <w:rFonts w:ascii="Times New Roman" w:eastAsia="Liberation Serif" w:hAnsi="Times New Roman"/>
          <w:sz w:val="20"/>
          <w:szCs w:val="20"/>
        </w:rPr>
        <w:t xml:space="preserve"> </w:t>
      </w:r>
      <w:r w:rsidRPr="009B6417">
        <w:rPr>
          <w:rFonts w:ascii="Liberation Serif" w:eastAsia="Liberation Serif" w:hAnsi="Liberation Serif"/>
          <w:sz w:val="20"/>
          <w:szCs w:val="20"/>
        </w:rPr>
        <w:t>сельсовета, поступившее лично от гражданина или с сопроводительным документом из других государственных и муниципальных органов для рассмотрения.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7.3. Прием и регистрация обращений граждан осуществляются должностными лицами органа местного самоуправления</w:t>
      </w:r>
      <w:r w:rsidRPr="009B6417">
        <w:rPr>
          <w:rFonts w:ascii="Times New Roman" w:eastAsia="Liberation Serif" w:hAnsi="Times New Roman"/>
          <w:sz w:val="20"/>
          <w:szCs w:val="24"/>
        </w:rPr>
        <w:t xml:space="preserve">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сельсовета.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7.4. Все поступающие 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обращения граждан регистрируются в журнале учёта обращений граждан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в течение 3 (трех) дней с момента поступления в органы местного самоуправления или должностному лицу органа местного самоуправления.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7.5. 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Письменные обращения, поступающие почтовой связью, вскрываются, конверт сохраняется вместе с документом до окончания решения вопроса и подшивается в дело.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7.6. 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На самом документе в нижнем правом углу проставляется штамп, в котором проставляются дата поступления обращения и регистрационный номер.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7.7. При регистрации обращения в журнале учёта обращений граждан: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документу присваиваются регистрационный номер, дата поступления документа;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- </w:t>
      </w:r>
      <w:proofErr w:type="gramStart"/>
      <w:r w:rsidRPr="009B6417">
        <w:rPr>
          <w:rFonts w:ascii="Liberation Serif" w:eastAsia="Liberation Serif" w:hAnsi="Liberation Serif"/>
          <w:sz w:val="20"/>
          <w:szCs w:val="24"/>
        </w:rPr>
        <w:t>указываются</w:t>
      </w:r>
      <w:proofErr w:type="gramEnd"/>
      <w:r w:rsidRPr="009B6417">
        <w:rPr>
          <w:rFonts w:ascii="Liberation Serif" w:eastAsia="Liberation Serif" w:hAnsi="Liberation Serif"/>
          <w:sz w:val="20"/>
          <w:szCs w:val="24"/>
        </w:rPr>
        <w:t xml:space="preserve"> фамилия и инициалы заявителя (в именительном падеже) и его адрес;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если письмо подписано двумя и более авторами, то регистрируется первый заявитель или заявитель, в адрес которого просят направить ответ.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излагается содержание обращения;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обращение проверяется на повторность, при необходимости поднимается предыдущая переписка (повторными считаются обращения, поступившие от одного и того же лица по одному и тому же вопросу, если со времени подачи первого заявления, предложения, жалобы прошло больше месяца или заявитель не удовлетворен данным ему ответом).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резолюция руководителя после рассмотрения им документа;</w:t>
      </w:r>
    </w:p>
    <w:p w:rsidR="00C571DD" w:rsidRPr="009B6417" w:rsidRDefault="00C571DD" w:rsidP="00C571DD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lastRenderedPageBreak/>
        <w:t>роспись исполнителя, примечание.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7.8. Если гражданин приложил к своему обращению или передал при рассмотрении обращения подлинные документы либо копии документов, которые имеют для него ценность или необходимы ему для дальнейшей защиты своих прав, и настаивает на возвращении ему этих документов, то они должны быть возвращены гражданину. При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</w:rPr>
        <w:t>этом ,</w:t>
      </w:r>
      <w:proofErr w:type="gramEnd"/>
      <w:r w:rsidRPr="009B6417">
        <w:rPr>
          <w:rFonts w:ascii="Liberation Serif" w:eastAsia="Liberation Serif" w:hAnsi="Liberation Serif"/>
          <w:sz w:val="20"/>
          <w:szCs w:val="20"/>
        </w:rPr>
        <w:t xml:space="preserve">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Светлогорского </w:t>
      </w:r>
      <w:r w:rsidRPr="009B6417">
        <w:rPr>
          <w:rFonts w:ascii="Liberation Serif" w:eastAsia="Liberation Serif" w:hAnsi="Liberation Serif"/>
          <w:sz w:val="20"/>
          <w:szCs w:val="20"/>
        </w:rPr>
        <w:t>сельсовета вправе изготовить и оставить в своем распоряжении копии возвращаемых документов.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8. ПОРЯДОК РАБОТЫ С ЗАРЕГИСТРИРОВАННЫМИ ОБРАЩЕНИЯМИ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8.1. Обращения граждан, поступающие в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или должностному лицу органов местного самоуправления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 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сельсовета, подлежат обязательному рассмотрению.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8.2. Письменное обращение, содержащее вопросы, решение которых не входит в компетенцию органов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или должностных лиц органов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направляется с сопроводительным письмом в течение 7 (семи)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8.3. При рассмотрении обращений граждан необходимо: обеспечивать объективное, всестороннее и своевременное рассмотрение обращения, в случае необходимости - с участием гражданина, направившего обращение; в случае необходимости запрашивать необходимые для рассмотрения обращения документы и материалы в других государственных органах, органах местного самоуправления и у и</w:t>
      </w:r>
      <w:bookmarkStart w:id="1" w:name="DDE_LINK"/>
      <w:r w:rsidRPr="009B6417">
        <w:rPr>
          <w:rFonts w:ascii="Liberation Serif" w:eastAsia="Liberation Serif" w:hAnsi="Liberation Serif"/>
          <w:sz w:val="20"/>
          <w:szCs w:val="24"/>
        </w:rPr>
        <w:t>ных должностных лиц, за исключением судов, органов дознания и органов предварительного следствия;  принимать обоснованные решения по обращениям, обеспечивать своевременное и правильное</w:t>
      </w:r>
      <w:bookmarkEnd w:id="1"/>
      <w:r w:rsidRPr="009B6417">
        <w:rPr>
          <w:rFonts w:ascii="Liberation Serif" w:eastAsia="Liberation Serif" w:hAnsi="Liberation Serif"/>
          <w:sz w:val="20"/>
          <w:szCs w:val="24"/>
        </w:rPr>
        <w:t xml:space="preserve"> исполнение этих решений; сообщать гражданам в письменной форме о решениях, принятых по обращениям.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9. ТРЕБОВАНИЯ К ОФОРМЛЕНИЮ ОТВЕТА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9.1. Ответы по предложениям, заявлениям, жалобам граждан должны излагаться в конкретной и понятной форме, не допускающей возможности различного толкования. В ответах должны быть даны разъяснения по всем вопросам, затронутым заявителем.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При подтверждении фактов, изложенных в жалобе, в ответе следует указывать, какие меры приняты к виновным должностным лицам.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9.2. В ответе в вышестоящие органы должно быть указано о том, что заявитель проинформирован о результатах рассмотрения его обращения и в какой форме. В ответах по коллективным обращениям указывается, кому именно из авторов дан ответ.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9.3. Письменный ответ на коллективное обращение граждан, как правило,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9.4.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9.5. 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В ответе обязательно указываются фамилия, инициалы исполнителя и номер его служебного телефона.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9.6. Если на обращение дается промежуточный ответ, то в тексте указывается срок окончательного разрешения вопроса.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9.7. Ответы, не соответствующие требованиям, предусмотренным настоящим Порядком, возвращаются исполнителю для доработки.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9.8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. Отправление ответов без регистрации в журнале регистрации исходящих писем (по обращениям граждан) не допускается.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10. СРОКИ РАССМОТРЕНИЯ ПИСЬМЕННЫХ ОБРАЩЕНИЙ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10.1. Письменное обращение, поступившее в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или должностному лицу органов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в соответствии с их компетенцией, </w:t>
      </w:r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>рассматривается в течение 30 дней со дня регистрации письменного обращения.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10.2. Органы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вправе устанавливать сокращенные сроки рассмотрения отдельных обращений граждан.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10.3. В случаях, требующих для разрешения вопросов, поставленных в обращении,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 с уведомлением о продлении срока рассмотрения </w:t>
      </w:r>
      <w:r w:rsidRPr="009B6417">
        <w:rPr>
          <w:rFonts w:ascii="Liberation Serif" w:eastAsia="Liberation Serif" w:hAnsi="Liberation Serif"/>
          <w:sz w:val="20"/>
          <w:szCs w:val="24"/>
        </w:rPr>
        <w:lastRenderedPageBreak/>
        <w:t>гражданина, направившего обращение.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11. ОРГАНИЗАЦИЯ ЛИЧНОГО ПРИЕМА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11.1. Прием граждан в органах местного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</w:rPr>
        <w:t>самоуправления  осуществляется</w:t>
      </w:r>
      <w:proofErr w:type="gramEnd"/>
      <w:r w:rsidRPr="009B6417">
        <w:rPr>
          <w:rFonts w:ascii="Liberation Serif" w:eastAsia="Liberation Serif" w:hAnsi="Liberation Serif"/>
          <w:sz w:val="20"/>
          <w:szCs w:val="20"/>
        </w:rPr>
        <w:t xml:space="preserve"> главой местного самоуправления, председателем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сельского  Совета, специалистами администрации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 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в здании администрации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согласно  утверждаемому графику.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График приема, информация о праве отдельных категорий граждан на внеочередной личный приём, размещается в здании администрации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 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11.2. Прием граждан осуществляется в порядке очередности по предъявлении документа, удостоверяющего личность. Правом на первоочередной личный прием обладают ветераны Великой Отечественной войны, ветераны боевых действий, инвалиды первой группы и их опекуны, родители, опекуны и попечители детей-инвалидов, беременные женщины, родители, явившиеся на личный прием с ребенком в возрасте до трех лет.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11.3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. Содержание устного обращения заносится в карточку личного приема гражданина согласно приложению № 2.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, ответ на обращение может быть дан устно в ходе личного приема, о чем делается запись в карточке личного приема гражданина</w:t>
      </w:r>
      <w:r w:rsidRPr="009B6417">
        <w:rPr>
          <w:rFonts w:ascii="Liberation Serif" w:eastAsia="Liberation Serif" w:hAnsi="Liberation Serif"/>
          <w:sz w:val="20"/>
          <w:szCs w:val="24"/>
        </w:rPr>
        <w:t>. В остальных случаях дается письменный ответ по существу поставленных в обращении вопросов.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11.4</w:t>
      </w:r>
      <w:r w:rsidRPr="009B6417">
        <w:rPr>
          <w:rFonts w:ascii="Liberation Serif" w:eastAsia="Liberation Serif" w:hAnsi="Liberation Serif"/>
          <w:sz w:val="20"/>
          <w:szCs w:val="24"/>
          <w:highlight w:val="yellow"/>
        </w:rPr>
        <w:t>. Письменное обращение, принятое в ходе личного приема, подлежит регистрации и рассмотрению как обычное письменное обращение в порядке, установленном настоящим Положением.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11.5. В случае если в обращении содержатся вопросы, решение которых не входит в компетенцию органов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сельсовета гражданину дается разъяснение, куда и в каком порядке ему следует обратиться.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11.6.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11.7. Поступившие ответы о принятых мерах по реализации поручений по обращениям граждан с личного приема направляются на ознакомление должностным лицам органов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сельсовета. Если по представленным материалам не поступает дополнительных поручений, рассмотренные заявления считаются завершенными.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12. ПОРЯДОК ХРАНЕНИНИЯ И ПЕРЕДАЧИ В АРХИВ 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РАССМОТРЕННЫХ ОБРАЩЕНИЙ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12.1. </w:t>
      </w:r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 xml:space="preserve">Дела, формируемые по обращениям граждан до передачи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>в архив</w:t>
      </w:r>
      <w:proofErr w:type="gramEnd"/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 xml:space="preserve"> хранятся в здании администрации </w:t>
      </w:r>
      <w:r w:rsidRPr="009B6417">
        <w:rPr>
          <w:rFonts w:ascii="Times New Roman" w:eastAsia="Liberation Serif" w:hAnsi="Times New Roman"/>
          <w:sz w:val="20"/>
          <w:szCs w:val="20"/>
          <w:highlight w:val="yellow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  <w:highlight w:val="yellow"/>
        </w:rPr>
        <w:t xml:space="preserve"> сельсовета.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12.2. При формировании дел проверяется правильность направления документов в дело, их комплектность. Документы в делах должны располагаться в хронологическом порядке. Неразрешенные обращения граждан, а также неправильно оформленные документы по их исполнению подшивать в дела запрещается.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12.3. Дела, формируемые по обращениям граждан, передаются на архивное хранение в установленном порядке.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13. КОНТРОЛЬ ЗА ИСПОЛНЕНИЕМ ОБРАЩЕНИЙ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13.1. Контроль за соблюдением сроков рассмотрения письменных и устных обращений граждан, направленных в органы местного самоуправления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 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осуществляется должностными лицами органов местного самоуправления</w:t>
      </w:r>
      <w:r w:rsidRPr="009B6417">
        <w:rPr>
          <w:rFonts w:ascii="Times New Roman" w:eastAsia="Liberation Serif" w:hAnsi="Times New Roman"/>
          <w:sz w:val="20"/>
          <w:szCs w:val="20"/>
        </w:rPr>
        <w:t xml:space="preserve"> 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</w:rPr>
        <w:t>сельсовета  в</w:t>
      </w:r>
      <w:proofErr w:type="gramEnd"/>
      <w:r w:rsidRPr="009B6417">
        <w:rPr>
          <w:rFonts w:ascii="Liberation Serif" w:eastAsia="Liberation Serif" w:hAnsi="Liberation Serif"/>
          <w:sz w:val="20"/>
          <w:szCs w:val="20"/>
        </w:rPr>
        <w:t xml:space="preserve"> чьих должностных инструкциях закреплено ведение данного участка работы.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13.2. При осуществлении контроля обращается внимание на сроки исполнения поручения по обращениям граждан, полноту рассмотрения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направления ответов заявителям.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13.3. Контроль за рассмотрением обращений граждан прекращается только после полного их разрешения. Промежуточные ответы не могут быть основанием для снятия обращения с контроля.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13.4. Содержащаяся в обращениях граждан информация систематически изучается, анализируется и обобщается.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14. ОТВЕТСТВЕННОСТЬ СПЕЦИАЛИСТОВ ПРИ РАБОТЕ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ПО РАССМОТРЕНИЮ ОБРАЩЕНИЙ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lastRenderedPageBreak/>
        <w:t xml:space="preserve">14.1. Рассмотрение обращений граждан является обязанностью должностных лиц органов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0"/>
        </w:rPr>
        <w:t xml:space="preserve"> сельсовета в пределах их компетенции.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14.2. Специалисты, работающие с обращениями граждан,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14.3.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14.4.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 xml:space="preserve">14.5. Если письменное обращение адресовано должностному лицу органа местного самоуправления </w:t>
      </w:r>
      <w:r w:rsidRPr="009B6417">
        <w:rPr>
          <w:rFonts w:ascii="Times New Roman" w:eastAsia="Liberation Serif" w:hAnsi="Times New Roman"/>
          <w:sz w:val="20"/>
          <w:szCs w:val="20"/>
        </w:rPr>
        <w:t>Светлогорского</w:t>
      </w:r>
      <w:r w:rsidRPr="009B6417">
        <w:rPr>
          <w:rFonts w:ascii="Liberation Serif" w:eastAsia="Liberation Serif" w:hAnsi="Liberation Serif"/>
          <w:sz w:val="20"/>
          <w:szCs w:val="24"/>
        </w:rPr>
        <w:t xml:space="preserve"> сельсовета полномочия которого прекращены, то оно </w:t>
      </w:r>
      <w:proofErr w:type="gramStart"/>
      <w:r w:rsidRPr="009B6417">
        <w:rPr>
          <w:rFonts w:ascii="Liberation Serif" w:eastAsia="Liberation Serif" w:hAnsi="Liberation Serif"/>
          <w:sz w:val="20"/>
          <w:szCs w:val="24"/>
        </w:rPr>
        <w:t>рассматривается  должностным</w:t>
      </w:r>
      <w:proofErr w:type="gramEnd"/>
      <w:r w:rsidRPr="009B6417">
        <w:rPr>
          <w:rFonts w:ascii="Liberation Serif" w:eastAsia="Liberation Serif" w:hAnsi="Liberation Serif"/>
          <w:sz w:val="20"/>
          <w:szCs w:val="24"/>
        </w:rPr>
        <w:t xml:space="preserve"> лицом органа местного самоуправления, на которое возложено осуществление указанных полномочий.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15. ПРЕДОСТАВЛЕНИЕ СПРАВОЧНОЙ ИНФОРМАЦИИ О ХОДЕ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РАССМОТРЕНИЯ ОБРАЩЕНИЙ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 xml:space="preserve">15.1.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9B6417">
        <w:rPr>
          <w:rFonts w:ascii="Liberation Serif" w:eastAsia="Liberation Serif" w:hAnsi="Liberation Serif"/>
          <w:sz w:val="20"/>
          <w:szCs w:val="20"/>
        </w:rPr>
        <w:t>и</w:t>
      </w:r>
      <w:proofErr w:type="gramEnd"/>
      <w:r w:rsidRPr="009B6417">
        <w:rPr>
          <w:rFonts w:ascii="Liberation Serif" w:eastAsia="Liberation Serif" w:hAnsi="Liberation Serif"/>
          <w:sz w:val="20"/>
          <w:szCs w:val="20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Справки предоставляются при личном обращении гражданина или посредством телефона.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Справки предоставляются по следующим вопросам: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о получении письменного обращения и направлении его на рассмотрение в уполномоченный орган или должностному лицу;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об отказе в рассмотрении письменного обращения;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- о продлении срока рассмотрения письменного обращения;</w:t>
      </w:r>
    </w:p>
    <w:p w:rsidR="00C571DD" w:rsidRPr="009B6417" w:rsidRDefault="00C571DD" w:rsidP="00C571DD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о результатах рассмотрения обращения.</w:t>
      </w:r>
    </w:p>
    <w:p w:rsidR="00C571DD" w:rsidRPr="00486511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eastAsia="Liberation Serif"/>
          <w:sz w:val="20"/>
          <w:szCs w:val="20"/>
        </w:rPr>
      </w:pPr>
    </w:p>
    <w:p w:rsidR="00C571DD" w:rsidRPr="00486511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eastAsia="Liberation Serif"/>
          <w:sz w:val="20"/>
          <w:szCs w:val="20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16. НОРМЫ КОРРЕКТНОСТИ И ВНИМАТЕЛЬНОСТИ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4"/>
          <w:szCs w:val="24"/>
        </w:rPr>
        <w:t xml:space="preserve"> </w:t>
      </w:r>
      <w:r w:rsidRPr="009B6417">
        <w:rPr>
          <w:rFonts w:ascii="Liberation Serif" w:eastAsia="Liberation Serif" w:hAnsi="Liberation Serif"/>
          <w:sz w:val="20"/>
          <w:szCs w:val="20"/>
        </w:rPr>
        <w:t>В ОБРАЩЕНИИ С ГРАЖДАНАМИ.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16.1. Строго соблюдать график приема граждан. В исключительных случаях, когда невозможно принять посетителей в назначенное время, извиниться перед ними и объяснить самим или через ответственного сотрудника администрации причину переноса времени приема.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16.2. Просить пришедшего на прием гражданина предъявить паспорт или другой документ, удостоверяющий личность, чтобы не допустить ошибок в написании фамилии, адреса и других необходимых для приема граждан.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В случае если вопрос, поставленный гражданином на приеме, не относится к компетенции лица, ведущего прием, разъяснить посетителю, куда ему надлежит обратиться. При необходимости оказать содействие в приеме к соответствующему должностному лицу.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16.3 Быть объективным и справедливым в своих решениях, какое бы личное впечатление не производил посетитель.</w:t>
      </w:r>
    </w:p>
    <w:p w:rsidR="00C571DD" w:rsidRPr="00486511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eastAsia="Liberation Serif"/>
          <w:sz w:val="20"/>
          <w:szCs w:val="20"/>
        </w:rPr>
      </w:pPr>
    </w:p>
    <w:p w:rsidR="00C571DD" w:rsidRPr="00486511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eastAsia="Liberation Serif"/>
          <w:sz w:val="20"/>
          <w:szCs w:val="20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jc w:val="right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Приложение №1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right"/>
        <w:rPr>
          <w:rFonts w:ascii="Liberation Serif" w:eastAsia="Liberation Serif" w:hAnsi="Liberation Serif"/>
          <w:sz w:val="20"/>
          <w:szCs w:val="20"/>
        </w:rPr>
      </w:pPr>
      <w:bookmarkStart w:id="2" w:name="DDE_LINK1"/>
      <w:r w:rsidRPr="009B6417">
        <w:rPr>
          <w:rFonts w:ascii="Liberation Serif" w:eastAsia="Liberation Serif" w:hAnsi="Liberation Serif"/>
          <w:sz w:val="20"/>
          <w:szCs w:val="20"/>
        </w:rPr>
        <w:t>к Положению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right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о порядке рассмотрения обращений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right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4"/>
          <w:szCs w:val="24"/>
        </w:rPr>
        <w:t xml:space="preserve"> </w:t>
      </w:r>
      <w:r w:rsidRPr="009B6417">
        <w:rPr>
          <w:rFonts w:ascii="Liberation Serif" w:eastAsia="Liberation Serif" w:hAnsi="Liberation Serif"/>
          <w:sz w:val="20"/>
          <w:szCs w:val="20"/>
        </w:rPr>
        <w:t>в органы местного самоуправления</w:t>
      </w:r>
      <w:bookmarkEnd w:id="2"/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ФОРМА ЖУРНАЛА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УЧЕТА ОБРАЩЕНИЙ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377"/>
        <w:gridCol w:w="1702"/>
        <w:gridCol w:w="1983"/>
        <w:gridCol w:w="2268"/>
        <w:gridCol w:w="1298"/>
      </w:tblGrid>
      <w:tr w:rsidR="00C571DD" w:rsidRPr="009B6417" w:rsidTr="005D785F">
        <w:trPr>
          <w:cantSplit/>
          <w:trHeight w:val="480"/>
        </w:trPr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>№</w:t>
            </w: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br/>
              <w:t>п/п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>Дата личного</w:t>
            </w: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br/>
              <w:t>приема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center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Ф.И.О.    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Liberation Serif" w:hAnsi="Times New Roman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Краткое содержание </w:t>
            </w:r>
            <w:r w:rsidRPr="009B6417">
              <w:rPr>
                <w:rFonts w:ascii="Times New Roman" w:eastAsia="Liberation Serif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Liberation Serif" w:eastAsia="Liberation Serif" w:hAnsi="Liberation Serif"/>
                <w:sz w:val="20"/>
                <w:szCs w:val="20"/>
              </w:rPr>
            </w:pPr>
            <w:proofErr w:type="gramStart"/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>Результат  рассмотрения</w:t>
            </w:r>
            <w:proofErr w:type="gramEnd"/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br/>
            </w:r>
            <w:r w:rsidRPr="009B6417">
              <w:rPr>
                <w:rFonts w:ascii="Times New Roman" w:eastAsia="Liberation Serif" w:hAnsi="Times New Roman"/>
                <w:sz w:val="20"/>
                <w:szCs w:val="20"/>
              </w:rPr>
              <w:t>обращения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71DD" w:rsidRPr="009B6417" w:rsidRDefault="00C571DD" w:rsidP="005D785F">
            <w:pPr>
              <w:spacing w:after="0" w:line="240" w:lineRule="auto"/>
              <w:rPr>
                <w:rFonts w:ascii="Times New Roman" w:eastAsia="Liberation Serif" w:hAnsi="Times New Roman"/>
                <w:sz w:val="20"/>
                <w:szCs w:val="20"/>
              </w:rPr>
            </w:pPr>
            <w:r w:rsidRPr="009B6417">
              <w:rPr>
                <w:rFonts w:ascii="Times New Roman" w:eastAsia="Liberation Serif" w:hAnsi="Times New Roman"/>
                <w:sz w:val="20"/>
                <w:szCs w:val="20"/>
              </w:rPr>
              <w:t>Примечание</w:t>
            </w:r>
          </w:p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</w:tr>
      <w:tr w:rsidR="00C571DD" w:rsidRPr="009B6417" w:rsidTr="005D785F">
        <w:trPr>
          <w:cantSplit/>
          <w:trHeight w:val="350"/>
        </w:trPr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</w:tr>
    </w:tbl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4"/>
          <w:szCs w:val="24"/>
        </w:rPr>
      </w:pPr>
    </w:p>
    <w:p w:rsidR="00C571DD" w:rsidRPr="0035649B" w:rsidRDefault="00C571DD" w:rsidP="00C571DD">
      <w:pPr>
        <w:widowControl w:val="0"/>
        <w:suppressAutoHyphens/>
        <w:autoSpaceDE w:val="0"/>
        <w:spacing w:after="0" w:line="240" w:lineRule="auto"/>
        <w:ind w:firstLine="615"/>
        <w:jc w:val="right"/>
        <w:rPr>
          <w:rFonts w:eastAsia="Liberation Serif"/>
          <w:sz w:val="20"/>
          <w:szCs w:val="20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jc w:val="right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Приложение №2</w:t>
      </w: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jc w:val="right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к Положению</w:t>
      </w: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jc w:val="right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о порядке рассмотрения обращений граждан</w:t>
      </w: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jc w:val="right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4"/>
          <w:szCs w:val="24"/>
        </w:rPr>
        <w:t xml:space="preserve"> </w:t>
      </w:r>
      <w:r w:rsidRPr="009B6417">
        <w:rPr>
          <w:rFonts w:ascii="Liberation Serif" w:eastAsia="Liberation Serif" w:hAnsi="Liberation Serif"/>
          <w:sz w:val="20"/>
          <w:szCs w:val="20"/>
        </w:rPr>
        <w:t>в органы местного самоуправления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КАРТОЧКА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ЛИЧНОГО ПРИЕМА ГРАЖДАНИНА N ________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ДАТА И ВРЕМЯ ПРИЕМА "__" ________ 200_ г. __ ч __ мин.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center"/>
        <w:rPr>
          <w:rFonts w:ascii="Liberation Serif" w:eastAsia="Liberation Serif" w:hAnsi="Liberation Serif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7335"/>
      </w:tblGrid>
      <w:tr w:rsidR="00C571DD" w:rsidRPr="009B6417" w:rsidTr="005D785F">
        <w:trPr>
          <w:cantSplit/>
          <w:trHeight w:val="350"/>
        </w:trPr>
        <w:tc>
          <w:tcPr>
            <w:tcW w:w="2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Фамилия        </w:t>
            </w:r>
          </w:p>
        </w:tc>
        <w:tc>
          <w:tcPr>
            <w:tcW w:w="73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</w:tr>
      <w:tr w:rsidR="00C571DD" w:rsidRPr="009B6417" w:rsidTr="005D785F">
        <w:trPr>
          <w:cantSplit/>
          <w:trHeight w:val="350"/>
        </w:trPr>
        <w:tc>
          <w:tcPr>
            <w:tcW w:w="2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Имя            </w:t>
            </w:r>
          </w:p>
        </w:tc>
        <w:tc>
          <w:tcPr>
            <w:tcW w:w="73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</w:tr>
      <w:tr w:rsidR="00C571DD" w:rsidRPr="009B6417" w:rsidTr="005D785F">
        <w:trPr>
          <w:cantSplit/>
          <w:trHeight w:val="350"/>
        </w:trPr>
        <w:tc>
          <w:tcPr>
            <w:tcW w:w="2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Отчество       </w:t>
            </w:r>
          </w:p>
        </w:tc>
        <w:tc>
          <w:tcPr>
            <w:tcW w:w="73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</w:tr>
      <w:tr w:rsidR="00C571DD" w:rsidRPr="009B6417" w:rsidTr="005D785F">
        <w:trPr>
          <w:cantSplit/>
          <w:trHeight w:val="480"/>
        </w:trPr>
        <w:tc>
          <w:tcPr>
            <w:tcW w:w="2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  <w:proofErr w:type="gramStart"/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Документ,   </w:t>
            </w:r>
            <w:proofErr w:type="gramEnd"/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   </w:t>
            </w: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br/>
              <w:t xml:space="preserve">удостоверяющий </w:t>
            </w: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br/>
              <w:t xml:space="preserve">личность       </w:t>
            </w:r>
          </w:p>
        </w:tc>
        <w:tc>
          <w:tcPr>
            <w:tcW w:w="73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</w:tr>
      <w:tr w:rsidR="00C571DD" w:rsidRPr="009B6417" w:rsidTr="005D785F">
        <w:trPr>
          <w:cantSplit/>
          <w:trHeight w:val="350"/>
        </w:trPr>
        <w:tc>
          <w:tcPr>
            <w:tcW w:w="2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9B6417">
              <w:rPr>
                <w:rFonts w:ascii="Liberation Serif" w:eastAsia="Liberation Serif" w:hAnsi="Liberation Serif"/>
                <w:sz w:val="20"/>
                <w:szCs w:val="20"/>
              </w:rPr>
              <w:t xml:space="preserve">Адрес          </w:t>
            </w:r>
          </w:p>
        </w:tc>
        <w:tc>
          <w:tcPr>
            <w:tcW w:w="73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1DD" w:rsidRPr="009B6417" w:rsidRDefault="00C571DD" w:rsidP="005D785F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firstLine="615"/>
              <w:jc w:val="both"/>
              <w:rPr>
                <w:rFonts w:ascii="Liberation Serif" w:eastAsia="Liberation Serif" w:hAnsi="Liberation Serif"/>
                <w:sz w:val="20"/>
                <w:szCs w:val="20"/>
              </w:rPr>
            </w:pPr>
          </w:p>
        </w:tc>
      </w:tr>
    </w:tbl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jc w:val="both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  <w:r w:rsidRPr="009B6417">
        <w:rPr>
          <w:rFonts w:ascii="Liberation Serif" w:eastAsia="Liberation Serif" w:hAnsi="Liberation Serif"/>
          <w:sz w:val="24"/>
          <w:szCs w:val="24"/>
        </w:rPr>
        <w:t xml:space="preserve">           ┌───┐                 ┌───┐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письменное │   │          устное │   │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  <w:r w:rsidRPr="009B6417">
        <w:rPr>
          <w:rFonts w:ascii="Liberation Serif" w:eastAsia="Liberation Serif" w:hAnsi="Liberation Serif"/>
          <w:sz w:val="24"/>
          <w:szCs w:val="24"/>
        </w:rPr>
        <w:t xml:space="preserve">           └───┘                 └───┘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Содержание обращения, принятые меры: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___________________________________________________________________________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___________________________________________________________________________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___________________________________________________________________________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___________________________________________________________________________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0"/>
          <w:szCs w:val="24"/>
        </w:rPr>
      </w:pPr>
      <w:r w:rsidRPr="009B6417">
        <w:rPr>
          <w:rFonts w:ascii="Liberation Serif" w:eastAsia="Liberation Serif" w:hAnsi="Liberation Serif"/>
          <w:sz w:val="20"/>
          <w:szCs w:val="24"/>
        </w:rPr>
        <w:t>___________________________________________________________________________</w:t>
      </w:r>
    </w:p>
    <w:p w:rsidR="00C571DD" w:rsidRPr="009B6417" w:rsidRDefault="00C571DD" w:rsidP="00C571DD">
      <w:pPr>
        <w:widowControl w:val="0"/>
        <w:suppressAutoHyphens/>
        <w:autoSpaceDE w:val="0"/>
        <w:spacing w:after="12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При личном приеме поступили дополнительные материалы на _____ л.</w:t>
      </w: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rPr>
          <w:rFonts w:ascii="Liberation Serif" w:eastAsia="Liberation Serif" w:hAnsi="Liberation Serif"/>
          <w:sz w:val="24"/>
          <w:szCs w:val="24"/>
        </w:rPr>
      </w:pP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Резолюция, подпись и дата:</w:t>
      </w:r>
    </w:p>
    <w:p w:rsidR="00C571DD" w:rsidRPr="009B6417" w:rsidRDefault="00C571DD" w:rsidP="00C571DD">
      <w:pPr>
        <w:widowControl w:val="0"/>
        <w:suppressAutoHyphens/>
        <w:autoSpaceDE w:val="0"/>
        <w:spacing w:after="0" w:line="240" w:lineRule="auto"/>
        <w:ind w:firstLine="615"/>
        <w:rPr>
          <w:rFonts w:ascii="Liberation Serif" w:eastAsia="Liberation Serif" w:hAnsi="Liberation Serif"/>
          <w:sz w:val="20"/>
          <w:szCs w:val="20"/>
        </w:rPr>
      </w:pPr>
      <w:r w:rsidRPr="009B6417">
        <w:rPr>
          <w:rFonts w:ascii="Liberation Serif" w:eastAsia="Liberation Serif" w:hAnsi="Liberation Serif"/>
          <w:sz w:val="20"/>
          <w:szCs w:val="20"/>
        </w:rPr>
        <w:t>__________________       "___" ________________ 200_ г.</w:t>
      </w:r>
    </w:p>
    <w:p w:rsidR="00C571DD" w:rsidRDefault="00C571DD" w:rsidP="00C571DD">
      <w:pPr>
        <w:pStyle w:val="a3"/>
        <w:jc w:val="center"/>
        <w:rPr>
          <w:b/>
          <w:bCs/>
        </w:rPr>
      </w:pPr>
    </w:p>
    <w:p w:rsidR="00C571DD" w:rsidRDefault="00C571DD" w:rsidP="00C571DD">
      <w:pPr>
        <w:pStyle w:val="a3"/>
        <w:jc w:val="center"/>
        <w:rPr>
          <w:b/>
          <w:bCs/>
        </w:rPr>
      </w:pPr>
    </w:p>
    <w:p w:rsidR="00C571DD" w:rsidRDefault="00C571DD" w:rsidP="00C571DD">
      <w:pPr>
        <w:pStyle w:val="a3"/>
        <w:jc w:val="center"/>
        <w:rPr>
          <w:b/>
          <w:bCs/>
        </w:rPr>
      </w:pPr>
    </w:p>
    <w:p w:rsidR="00C571DD" w:rsidRDefault="00C571DD" w:rsidP="00C571DD">
      <w:pPr>
        <w:pStyle w:val="a3"/>
        <w:jc w:val="center"/>
      </w:pPr>
      <w:r>
        <w:rPr>
          <w:b/>
          <w:bCs/>
        </w:rPr>
        <w:lastRenderedPageBreak/>
        <w:t>Обзор обращения граждан за первый квартал 2015 года</w:t>
      </w:r>
    </w:p>
    <w:p w:rsidR="00C571DD" w:rsidRDefault="00C571DD" w:rsidP="00C571DD">
      <w:pPr>
        <w:pStyle w:val="a3"/>
        <w:ind w:firstLine="708"/>
        <w:jc w:val="both"/>
      </w:pPr>
      <w:r>
        <w:t xml:space="preserve">За 1 квартал 2015 года в администрацию Светлогорского сельсовета поступило </w:t>
      </w:r>
      <w:r w:rsidRPr="00486511">
        <w:t>5 обращений граждан), на личном приеме главы администрации было принято 26 граждан. Пр</w:t>
      </w:r>
      <w:r>
        <w:t xml:space="preserve">и возникновении затруднений в целях правильной квалификации обращений граждан (жалоба, заявление, просьба или предложение) должностные лица администрации обращаются в правовой отдел администрации Шатковского района. </w:t>
      </w:r>
    </w:p>
    <w:p w:rsidR="00C571DD" w:rsidRDefault="00C571DD" w:rsidP="00C571DD">
      <w:pPr>
        <w:pStyle w:val="a3"/>
        <w:ind w:firstLine="708"/>
        <w:jc w:val="both"/>
      </w:pPr>
      <w:r>
        <w:t>В администрации Светлогорского сельсовета утвержден график личного приема главы администрации. Вопросы, по которым чаще всего обращались граждане на личном приеме у главы администрации: консультации по делам ЖКХ, по спорам между соседями.</w:t>
      </w:r>
      <w:r w:rsidRPr="00486511">
        <w:t xml:space="preserve"> </w:t>
      </w:r>
      <w:r>
        <w:t>Сроки рассмотрения обращений соблюдались, фактов нарушения не установлено.</w:t>
      </w:r>
    </w:p>
    <w:p w:rsidR="008E4A8C" w:rsidRDefault="008E4A8C"/>
    <w:sectPr w:rsidR="008E4A8C" w:rsidSect="00675A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24"/>
        <w:szCs w:val="24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DD"/>
    <w:rsid w:val="005F1551"/>
    <w:rsid w:val="008E4A8C"/>
    <w:rsid w:val="00C36918"/>
    <w:rsid w:val="00C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AF85-BF21-46F6-BBDB-8586185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3587</Words>
  <Characters>20451</Characters>
  <Application>Microsoft Office Word</Application>
  <DocSecurity>0</DocSecurity>
  <Lines>170</Lines>
  <Paragraphs>47</Paragraphs>
  <ScaleCrop>false</ScaleCrop>
  <Company/>
  <LinksUpToDate>false</LinksUpToDate>
  <CharactersWithSpaces>23991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2015-05-19T11:50:00Z</dcterms:created>
  <dcterms:modified xsi:type="dcterms:W3CDTF">2017-04-11T07:07:00Z</dcterms:modified>
</cp:coreProperties>
</file>