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10" w:rsidRPr="00994C17" w:rsidRDefault="00896610" w:rsidP="00896610">
      <w:pPr>
        <w:jc w:val="center"/>
        <w:rPr>
          <w:rFonts w:ascii="Arial" w:hAnsi="Arial" w:cs="Arial"/>
        </w:rPr>
      </w:pPr>
      <w:r w:rsidRPr="00994C17">
        <w:rPr>
          <w:rFonts w:ascii="Arial" w:hAnsi="Arial" w:cs="Arial"/>
          <w:noProof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610" w:rsidRPr="00994C17" w:rsidRDefault="00896610" w:rsidP="00896610">
      <w:pPr>
        <w:pStyle w:val="1"/>
        <w:numPr>
          <w:ilvl w:val="0"/>
          <w:numId w:val="1"/>
        </w:numPr>
        <w:tabs>
          <w:tab w:val="left" w:pos="0"/>
        </w:tabs>
        <w:spacing w:before="120"/>
        <w:rPr>
          <w:rFonts w:ascii="Arial" w:hAnsi="Arial" w:cs="Arial"/>
          <w:sz w:val="24"/>
        </w:rPr>
      </w:pPr>
      <w:r w:rsidRPr="00994C17">
        <w:rPr>
          <w:rFonts w:ascii="Arial" w:hAnsi="Arial" w:cs="Arial"/>
          <w:sz w:val="24"/>
        </w:rPr>
        <w:t xml:space="preserve">Администрация Светлогорского сельсовета </w:t>
      </w:r>
    </w:p>
    <w:p w:rsidR="00896610" w:rsidRPr="00994C17" w:rsidRDefault="00896610" w:rsidP="00896610">
      <w:pPr>
        <w:pStyle w:val="1"/>
        <w:numPr>
          <w:ilvl w:val="0"/>
          <w:numId w:val="1"/>
        </w:numPr>
        <w:tabs>
          <w:tab w:val="left" w:pos="0"/>
        </w:tabs>
        <w:spacing w:before="120"/>
        <w:rPr>
          <w:rFonts w:ascii="Arial" w:hAnsi="Arial" w:cs="Arial"/>
          <w:sz w:val="24"/>
        </w:rPr>
      </w:pPr>
      <w:r w:rsidRPr="00994C17">
        <w:rPr>
          <w:rFonts w:ascii="Arial" w:hAnsi="Arial" w:cs="Arial"/>
          <w:sz w:val="24"/>
        </w:rPr>
        <w:t>Шатковского муниципального района Нижегородской области</w:t>
      </w:r>
    </w:p>
    <w:p w:rsidR="00896610" w:rsidRPr="00994C17" w:rsidRDefault="00896610" w:rsidP="00896610">
      <w:pPr>
        <w:pStyle w:val="2"/>
        <w:numPr>
          <w:ilvl w:val="1"/>
          <w:numId w:val="1"/>
        </w:numPr>
        <w:tabs>
          <w:tab w:val="left" w:pos="0"/>
        </w:tabs>
        <w:spacing w:before="120" w:after="240"/>
        <w:rPr>
          <w:rFonts w:ascii="Arial" w:hAnsi="Arial" w:cs="Arial"/>
          <w:b/>
          <w:spacing w:val="40"/>
          <w:sz w:val="24"/>
        </w:rPr>
      </w:pPr>
      <w:r w:rsidRPr="00994C17">
        <w:rPr>
          <w:rFonts w:ascii="Arial" w:hAnsi="Arial" w:cs="Arial"/>
          <w:b/>
          <w:spacing w:val="40"/>
          <w:sz w:val="24"/>
        </w:rPr>
        <w:t>ПОСТАНОВЛЕНИЕ</w:t>
      </w:r>
      <w:r w:rsidRPr="00994C17">
        <w:rPr>
          <w:rFonts w:ascii="Arial" w:hAnsi="Arial" w:cs="Arial"/>
          <w:b/>
          <w:spacing w:val="40"/>
          <w:sz w:val="24"/>
        </w:rPr>
        <w:tab/>
      </w:r>
    </w:p>
    <w:p w:rsidR="00CC1DD0" w:rsidRDefault="00CC1DD0"/>
    <w:p w:rsidR="00896610" w:rsidRPr="00896610" w:rsidRDefault="00896610">
      <w:pPr>
        <w:rPr>
          <w:rFonts w:ascii="Arial" w:hAnsi="Arial" w:cs="Arial"/>
          <w:u w:val="single"/>
        </w:rPr>
      </w:pPr>
      <w:proofErr w:type="gramStart"/>
      <w:r w:rsidRPr="00896610">
        <w:rPr>
          <w:rFonts w:ascii="Arial" w:hAnsi="Arial" w:cs="Arial"/>
          <w:u w:val="single"/>
        </w:rPr>
        <w:t>16  января</w:t>
      </w:r>
      <w:proofErr w:type="gramEnd"/>
      <w:r w:rsidRPr="00896610">
        <w:rPr>
          <w:rFonts w:ascii="Arial" w:hAnsi="Arial" w:cs="Arial"/>
          <w:u w:val="single"/>
        </w:rPr>
        <w:t xml:space="preserve">   2015 года  </w:t>
      </w:r>
      <w:r w:rsidRPr="00896610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896610">
        <w:rPr>
          <w:rFonts w:ascii="Arial" w:hAnsi="Arial" w:cs="Arial"/>
        </w:rPr>
        <w:t xml:space="preserve"> №</w:t>
      </w:r>
      <w:r w:rsidRPr="00896610">
        <w:rPr>
          <w:rFonts w:ascii="Arial" w:hAnsi="Arial" w:cs="Arial"/>
          <w:u w:val="single"/>
        </w:rPr>
        <w:t xml:space="preserve">  2           </w:t>
      </w:r>
    </w:p>
    <w:p w:rsidR="00896610" w:rsidRDefault="00896610">
      <w:pPr>
        <w:rPr>
          <w:u w:val="single"/>
        </w:rPr>
      </w:pPr>
    </w:p>
    <w:p w:rsidR="00896610" w:rsidRPr="00994C17" w:rsidRDefault="00896610" w:rsidP="00896610">
      <w:pPr>
        <w:jc w:val="center"/>
        <w:rPr>
          <w:rFonts w:ascii="Arial" w:hAnsi="Arial" w:cs="Arial"/>
        </w:rPr>
      </w:pPr>
      <w:r w:rsidRPr="00994C17">
        <w:rPr>
          <w:rFonts w:ascii="Arial" w:hAnsi="Arial" w:cs="Arial"/>
        </w:rPr>
        <w:t xml:space="preserve">О проведении на территории </w:t>
      </w:r>
      <w:r>
        <w:rPr>
          <w:rFonts w:ascii="Arial" w:hAnsi="Arial" w:cs="Arial"/>
        </w:rPr>
        <w:t>а</w:t>
      </w:r>
      <w:r w:rsidRPr="00994C17">
        <w:rPr>
          <w:rFonts w:ascii="Arial" w:hAnsi="Arial" w:cs="Arial"/>
        </w:rPr>
        <w:t>дминистрации</w:t>
      </w:r>
    </w:p>
    <w:p w:rsidR="00896610" w:rsidRPr="00994C17" w:rsidRDefault="00896610" w:rsidP="00896610">
      <w:pPr>
        <w:jc w:val="center"/>
        <w:rPr>
          <w:rFonts w:ascii="Arial" w:hAnsi="Arial" w:cs="Arial"/>
        </w:rPr>
      </w:pPr>
      <w:r w:rsidRPr="00994C17">
        <w:rPr>
          <w:rFonts w:ascii="Arial" w:hAnsi="Arial" w:cs="Arial"/>
        </w:rPr>
        <w:t xml:space="preserve">Светлогорского сельсовета </w:t>
      </w:r>
      <w:proofErr w:type="spellStart"/>
      <w:r w:rsidRPr="00994C17">
        <w:rPr>
          <w:rFonts w:ascii="Arial" w:hAnsi="Arial" w:cs="Arial"/>
        </w:rPr>
        <w:t>надзорно</w:t>
      </w:r>
      <w:proofErr w:type="spellEnd"/>
      <w:r w:rsidRPr="00994C17">
        <w:rPr>
          <w:rFonts w:ascii="Arial" w:hAnsi="Arial" w:cs="Arial"/>
        </w:rPr>
        <w:t>-профилактической операции</w:t>
      </w:r>
    </w:p>
    <w:p w:rsidR="00896610" w:rsidRDefault="00896610" w:rsidP="00896610">
      <w:pPr>
        <w:jc w:val="center"/>
        <w:rPr>
          <w:rFonts w:ascii="Arial" w:hAnsi="Arial" w:cs="Arial"/>
        </w:rPr>
      </w:pPr>
      <w:r w:rsidRPr="00994C17">
        <w:rPr>
          <w:rFonts w:ascii="Arial" w:hAnsi="Arial" w:cs="Arial"/>
        </w:rPr>
        <w:t>«Жилище-2015»</w:t>
      </w:r>
    </w:p>
    <w:p w:rsidR="00896610" w:rsidRDefault="00896610" w:rsidP="00896610">
      <w:pPr>
        <w:rPr>
          <w:rFonts w:ascii="Arial" w:hAnsi="Arial" w:cs="Arial"/>
        </w:rPr>
      </w:pPr>
    </w:p>
    <w:p w:rsidR="00896610" w:rsidRPr="00994C17" w:rsidRDefault="00896610" w:rsidP="00896610">
      <w:pPr>
        <w:rPr>
          <w:rFonts w:ascii="Arial" w:hAnsi="Arial" w:cs="Arial"/>
        </w:rPr>
      </w:pPr>
      <w:r w:rsidRPr="00994C17">
        <w:rPr>
          <w:rFonts w:ascii="Arial" w:hAnsi="Arial" w:cs="Arial"/>
        </w:rPr>
        <w:t xml:space="preserve">     В целях предупреждения пожаров и гибели людей в населенных пунктах и жилищном фонде реализации Федерального законодательства в области пожарной безопасности, постановления Правительства Нижегородской области от 26.06.2008г. № 253 «О дополнительных мерах по обеспечению пожарной безопасности населенных пунктов и жилищного фонда на территории муниципальных образований Нижегородской области»,    исполнения приказа начальника ГУ МЧС РФ по Нижегородской области от 26 декабря 2012г. № 775 ОНД по </w:t>
      </w:r>
      <w:proofErr w:type="spellStart"/>
      <w:r w:rsidRPr="00994C17">
        <w:rPr>
          <w:rFonts w:ascii="Arial" w:hAnsi="Arial" w:cs="Arial"/>
        </w:rPr>
        <w:t>Шатковскому</w:t>
      </w:r>
      <w:proofErr w:type="spellEnd"/>
      <w:r w:rsidRPr="00994C17">
        <w:rPr>
          <w:rFonts w:ascii="Arial" w:hAnsi="Arial" w:cs="Arial"/>
        </w:rPr>
        <w:t xml:space="preserve"> району:</w:t>
      </w:r>
    </w:p>
    <w:p w:rsidR="00896610" w:rsidRPr="00994C17" w:rsidRDefault="00896610" w:rsidP="00896610">
      <w:pPr>
        <w:rPr>
          <w:rFonts w:ascii="Arial" w:hAnsi="Arial" w:cs="Arial"/>
        </w:rPr>
      </w:pPr>
      <w:r w:rsidRPr="00994C17">
        <w:rPr>
          <w:rFonts w:ascii="Arial" w:hAnsi="Arial" w:cs="Arial"/>
        </w:rPr>
        <w:t>1. Директору МУП «ГАРАНТ-ЖКХ» администрации Светлогорского сельсовета Самарину Юрию Александровичу, пожарным формированиям с.</w:t>
      </w:r>
      <w:r>
        <w:rPr>
          <w:rFonts w:ascii="Arial" w:hAnsi="Arial" w:cs="Arial"/>
        </w:rPr>
        <w:t xml:space="preserve"> </w:t>
      </w:r>
      <w:r w:rsidRPr="00994C17">
        <w:rPr>
          <w:rFonts w:ascii="Arial" w:hAnsi="Arial" w:cs="Arial"/>
        </w:rPr>
        <w:t xml:space="preserve">Елховка, пос. </w:t>
      </w:r>
      <w:proofErr w:type="gramStart"/>
      <w:r w:rsidRPr="00994C17">
        <w:rPr>
          <w:rFonts w:ascii="Arial" w:hAnsi="Arial" w:cs="Arial"/>
        </w:rPr>
        <w:t>Светлогорск  организовать</w:t>
      </w:r>
      <w:proofErr w:type="gramEnd"/>
      <w:r w:rsidRPr="00994C17">
        <w:rPr>
          <w:rFonts w:ascii="Arial" w:hAnsi="Arial" w:cs="Arial"/>
        </w:rPr>
        <w:t xml:space="preserve"> и провести на территории администрации Светлогорского сельсовета с 01 февраля по 19 мая 2015 года,  с 1 сен</w:t>
      </w:r>
      <w:bookmarkStart w:id="0" w:name="_GoBack"/>
      <w:bookmarkEnd w:id="0"/>
      <w:r w:rsidRPr="00994C17">
        <w:rPr>
          <w:rFonts w:ascii="Arial" w:hAnsi="Arial" w:cs="Arial"/>
        </w:rPr>
        <w:t>тября по 25 декабря 2015 года  операцию «Жилище-2015», в том числе:</w:t>
      </w:r>
    </w:p>
    <w:p w:rsidR="00896610" w:rsidRPr="00994C17" w:rsidRDefault="00896610" w:rsidP="00896610">
      <w:pPr>
        <w:rPr>
          <w:rFonts w:ascii="Arial" w:hAnsi="Arial" w:cs="Arial"/>
        </w:rPr>
      </w:pPr>
      <w:r w:rsidRPr="00994C17">
        <w:rPr>
          <w:rFonts w:ascii="Arial" w:hAnsi="Arial" w:cs="Arial"/>
        </w:rPr>
        <w:t xml:space="preserve">      1.1. Принять предусмотренные законодательством РФ меры по реализации постановления Правительства Нижегородской области от 26.06.2008 года № 253 «О дополнительных мерах по обеспечению пожарной безопасности населенных пунктов и жилищного фонда на территории муниципальных образований Нижегородской области», распоряжения Правительства Нижегородской области от 01.12.2006г. № 1069-р «Об обеспечении свободного проезда и установки пожарной и специальной техники в случае возникновения пожаров и чрезвычайных ситуаций» и поручения Губернатора Нижегородской области от  23.05.2007г. № ПР-65/07-00;</w:t>
      </w:r>
    </w:p>
    <w:p w:rsidR="00896610" w:rsidRPr="00994C17" w:rsidRDefault="00896610" w:rsidP="00896610">
      <w:pPr>
        <w:rPr>
          <w:rFonts w:ascii="Arial" w:hAnsi="Arial" w:cs="Arial"/>
        </w:rPr>
      </w:pPr>
      <w:r w:rsidRPr="00994C17">
        <w:rPr>
          <w:rFonts w:ascii="Arial" w:hAnsi="Arial" w:cs="Arial"/>
        </w:rPr>
        <w:t xml:space="preserve">    1.2. С учетом требований действующего законодательства РФ в период операции «Жилище-2015» организовать и провести в первую очередь проверку многоквартирных домов с низкой устойчивостью при пожаре и в частном жилом секторе с принятием мер;</w:t>
      </w:r>
    </w:p>
    <w:p w:rsidR="00896610" w:rsidRPr="00994C17" w:rsidRDefault="00896610" w:rsidP="00896610">
      <w:pPr>
        <w:rPr>
          <w:rFonts w:ascii="Arial" w:hAnsi="Arial" w:cs="Arial"/>
        </w:rPr>
      </w:pPr>
      <w:r w:rsidRPr="00994C17">
        <w:rPr>
          <w:rFonts w:ascii="Arial" w:hAnsi="Arial" w:cs="Arial"/>
        </w:rPr>
        <w:t xml:space="preserve">    1.3. Организовать работу муниципальной пожарной охраны, работников социальной защиты населения, работников сельской администрации по профилактике пожаров в жилом секторе с проведением сходов с населением;</w:t>
      </w:r>
    </w:p>
    <w:p w:rsidR="00896610" w:rsidRPr="00994C17" w:rsidRDefault="00896610" w:rsidP="00896610">
      <w:pPr>
        <w:rPr>
          <w:rFonts w:ascii="Arial" w:hAnsi="Arial" w:cs="Arial"/>
        </w:rPr>
      </w:pPr>
      <w:r w:rsidRPr="00994C17">
        <w:rPr>
          <w:rFonts w:ascii="Arial" w:hAnsi="Arial" w:cs="Arial"/>
        </w:rPr>
        <w:t xml:space="preserve">    1.4. Организовать информирование населения об оперативной обстановке с пожарами с доведением мер пожарной безопасности в быту.</w:t>
      </w:r>
    </w:p>
    <w:p w:rsidR="00896610" w:rsidRPr="00994C17" w:rsidRDefault="00896610" w:rsidP="00896610">
      <w:pPr>
        <w:rPr>
          <w:rFonts w:ascii="Arial" w:hAnsi="Arial" w:cs="Arial"/>
        </w:rPr>
      </w:pPr>
      <w:r w:rsidRPr="00994C17">
        <w:rPr>
          <w:rFonts w:ascii="Arial" w:hAnsi="Arial" w:cs="Arial"/>
        </w:rPr>
        <w:t xml:space="preserve">    1.5. Организовать изготовление и распространение среди населения печатной продукции на противопожарную тематику среди населения.</w:t>
      </w:r>
    </w:p>
    <w:p w:rsidR="00896610" w:rsidRPr="00994C17" w:rsidRDefault="00896610" w:rsidP="00896610">
      <w:pPr>
        <w:rPr>
          <w:rFonts w:ascii="Arial" w:hAnsi="Arial" w:cs="Arial"/>
        </w:rPr>
      </w:pPr>
    </w:p>
    <w:p w:rsidR="00896610" w:rsidRPr="00994C17" w:rsidRDefault="00896610" w:rsidP="00896610">
      <w:pPr>
        <w:rPr>
          <w:rFonts w:ascii="Arial" w:hAnsi="Arial" w:cs="Arial"/>
        </w:rPr>
      </w:pPr>
      <w:r w:rsidRPr="00994C17">
        <w:rPr>
          <w:rFonts w:ascii="Arial" w:hAnsi="Arial" w:cs="Arial"/>
        </w:rPr>
        <w:t xml:space="preserve">Глава администрации </w:t>
      </w:r>
    </w:p>
    <w:p w:rsidR="00896610" w:rsidRPr="00994C17" w:rsidRDefault="00896610" w:rsidP="00896610">
      <w:pPr>
        <w:rPr>
          <w:rFonts w:ascii="Arial" w:hAnsi="Arial" w:cs="Arial"/>
        </w:rPr>
      </w:pPr>
      <w:r w:rsidRPr="00994C17">
        <w:rPr>
          <w:rFonts w:ascii="Arial" w:hAnsi="Arial" w:cs="Arial"/>
        </w:rPr>
        <w:t xml:space="preserve">Светлогорского сельсовета                                                            </w:t>
      </w:r>
      <w:proofErr w:type="spellStart"/>
      <w:r w:rsidRPr="00994C17">
        <w:rPr>
          <w:rFonts w:ascii="Arial" w:hAnsi="Arial" w:cs="Arial"/>
        </w:rPr>
        <w:t>З.Н.Торунова</w:t>
      </w:r>
      <w:proofErr w:type="spellEnd"/>
    </w:p>
    <w:sectPr w:rsidR="00896610" w:rsidRPr="0099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10"/>
    <w:rsid w:val="00896610"/>
    <w:rsid w:val="00C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A9C0E-5EE0-4E94-ABC0-EC6BA22E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6610"/>
    <w:pPr>
      <w:keepNext/>
      <w:tabs>
        <w:tab w:val="num" w:pos="36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96610"/>
    <w:pPr>
      <w:keepNext/>
      <w:tabs>
        <w:tab w:val="num" w:pos="360"/>
      </w:tabs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61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96610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966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6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2015-01-28T08:20:00Z</cp:lastPrinted>
  <dcterms:created xsi:type="dcterms:W3CDTF">2015-01-28T08:14:00Z</dcterms:created>
  <dcterms:modified xsi:type="dcterms:W3CDTF">2015-01-28T08:21:00Z</dcterms:modified>
</cp:coreProperties>
</file>