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83" w:rsidRDefault="00154383" w:rsidP="005D31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4383" w:rsidRDefault="00154383" w:rsidP="005D31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165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2.5pt;visibility:visible" filled="t">
            <v:imagedata r:id="rId4" o:title=""/>
          </v:shape>
        </w:pict>
      </w:r>
    </w:p>
    <w:p w:rsidR="00154383" w:rsidRDefault="00154383" w:rsidP="007B22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4383" w:rsidRPr="007B2253" w:rsidRDefault="00154383" w:rsidP="007B22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Сельский Совет Шараповского сельсовета</w:t>
      </w:r>
    </w:p>
    <w:p w:rsidR="00154383" w:rsidRPr="007B2253" w:rsidRDefault="00154383" w:rsidP="007B22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Шаткоского муниципального района</w:t>
      </w:r>
      <w:r w:rsidRPr="007B225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Нижегородской о</w:t>
      </w:r>
      <w:r w:rsidRPr="007B2253">
        <w:rPr>
          <w:rFonts w:ascii="Times New Roman" w:hAnsi="Times New Roman"/>
          <w:b/>
          <w:bCs/>
          <w:sz w:val="24"/>
          <w:szCs w:val="24"/>
          <w:lang w:eastAsia="ru-RU"/>
        </w:rPr>
        <w:t>бласти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 </w:t>
      </w:r>
    </w:p>
    <w:p w:rsidR="00154383" w:rsidRPr="007B2253" w:rsidRDefault="00154383" w:rsidP="007B22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.02.2021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года                                                                                            №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</w:p>
    <w:p w:rsidR="00154383" w:rsidRPr="007B2253" w:rsidRDefault="00154383" w:rsidP="007B22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 </w:t>
      </w:r>
    </w:p>
    <w:p w:rsidR="00154383" w:rsidRPr="007B2253" w:rsidRDefault="00154383" w:rsidP="00B741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7B22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порядка назначения и проведения собраний граждан в целях рассмотрения и обсуждения вопросов внесения инициативных проектов в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Сельский Совет Шараповского сельсовета Шатковского муниципального района Нижегородской области</w:t>
      </w:r>
    </w:p>
    <w:p w:rsidR="0015438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На основании статьи 29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Сельского Совета Шатковского Сельсовета</w:t>
      </w:r>
      <w:r w:rsidRPr="007B225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Шатковского муниципального района 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 </w:t>
      </w:r>
      <w:r w:rsidRPr="00D001B4">
        <w:rPr>
          <w:rFonts w:ascii="Times New Roman" w:hAnsi="Times New Roman"/>
          <w:sz w:val="24"/>
          <w:szCs w:val="24"/>
          <w:lang w:eastAsia="ru-RU"/>
        </w:rPr>
        <w:t>сельский Совет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Шараповского сельсовета      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                </w:t>
      </w:r>
      <w:r w:rsidRPr="007B2253">
        <w:rPr>
          <w:rFonts w:ascii="Times New Roman" w:hAnsi="Times New Roman"/>
          <w:b/>
          <w:bCs/>
          <w:sz w:val="24"/>
          <w:szCs w:val="24"/>
          <w:lang w:eastAsia="ru-RU"/>
        </w:rPr>
        <w:t>РЕШИЛ: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1. Утвердить порядок назначения и проведения собраний граждан в целях рассмотрения и обсуждения вопросов внесения инициативных проектов в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Шараповский сельсовет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2253">
        <w:rPr>
          <w:rFonts w:ascii="Times New Roman" w:hAnsi="Times New Roman"/>
          <w:sz w:val="24"/>
          <w:szCs w:val="24"/>
          <w:lang w:eastAsia="ru-RU"/>
        </w:rPr>
        <w:t>согласно приложению.</w:t>
      </w:r>
    </w:p>
    <w:p w:rsidR="0015438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06507">
        <w:rPr>
          <w:rFonts w:ascii="Times New Roman" w:hAnsi="Times New Roman"/>
          <w:sz w:val="24"/>
          <w:szCs w:val="24"/>
          <w:lang w:eastAsia="ru-RU"/>
        </w:rPr>
        <w:t>Настоящее решение обнародовать путем размещения на инфор</w:t>
      </w:r>
      <w:r>
        <w:rPr>
          <w:rFonts w:ascii="Times New Roman" w:hAnsi="Times New Roman"/>
          <w:sz w:val="24"/>
          <w:szCs w:val="24"/>
          <w:lang w:eastAsia="ru-RU"/>
        </w:rPr>
        <w:t>мационных щитах Шараповского сельсовета</w:t>
      </w:r>
      <w:r w:rsidRPr="00306507">
        <w:rPr>
          <w:rFonts w:ascii="Times New Roman" w:hAnsi="Times New Roman"/>
          <w:sz w:val="24"/>
          <w:szCs w:val="24"/>
          <w:lang w:eastAsia="ru-RU"/>
        </w:rPr>
        <w:t>, на официальном сайте 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дминистрации Шараповского поселения </w:t>
      </w:r>
      <w:r w:rsidRPr="0030650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Шатковского муниципального района </w:t>
      </w:r>
      <w:r w:rsidRPr="00306507">
        <w:rPr>
          <w:rFonts w:ascii="Times New Roman" w:hAnsi="Times New Roman"/>
          <w:sz w:val="24"/>
          <w:szCs w:val="24"/>
          <w:lang w:eastAsia="ru-RU"/>
        </w:rPr>
        <w:t>в информационно-телекоммуникационной сети «Интернет» и опубликовать в средства</w:t>
      </w:r>
      <w:r>
        <w:rPr>
          <w:rFonts w:ascii="Times New Roman" w:hAnsi="Times New Roman"/>
          <w:sz w:val="24"/>
          <w:szCs w:val="24"/>
          <w:lang w:eastAsia="ru-RU"/>
        </w:rPr>
        <w:t>х массовой информации газете «Новый путь».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B2253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с </w:t>
      </w:r>
      <w:r>
        <w:rPr>
          <w:rFonts w:ascii="Times New Roman" w:hAnsi="Times New Roman"/>
          <w:sz w:val="24"/>
          <w:szCs w:val="24"/>
          <w:lang w:eastAsia="ru-RU"/>
        </w:rPr>
        <w:t>момента подписания.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 </w:t>
      </w:r>
    </w:p>
    <w:p w:rsidR="00154383" w:rsidRPr="007B2253" w:rsidRDefault="00154383" w:rsidP="007B22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Глава местного самоуправления    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  <w:lang w:eastAsia="ru-RU"/>
        </w:rPr>
        <w:t xml:space="preserve">     Л.И.Нагина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 </w:t>
      </w:r>
    </w:p>
    <w:p w:rsidR="0015438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 </w:t>
      </w:r>
    </w:p>
    <w:p w:rsidR="0015438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438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4383" w:rsidRPr="007B2253" w:rsidRDefault="00154383" w:rsidP="00B904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7B22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154383" w:rsidRPr="007B2253" w:rsidRDefault="00154383" w:rsidP="007B2253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001B4">
        <w:rPr>
          <w:rFonts w:ascii="Times New Roman" w:hAnsi="Times New Roman"/>
          <w:sz w:val="24"/>
          <w:szCs w:val="24"/>
          <w:lang w:eastAsia="ru-RU"/>
        </w:rPr>
        <w:t>сельского 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Шараповского сельсовета</w:t>
      </w:r>
    </w:p>
    <w:p w:rsidR="00154383" w:rsidRDefault="00154383" w:rsidP="007B22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Шатковского муниципального района </w:t>
      </w:r>
    </w:p>
    <w:p w:rsidR="00154383" w:rsidRPr="007B2253" w:rsidRDefault="00154383" w:rsidP="007B22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154383" w:rsidRPr="007B2253" w:rsidRDefault="00154383" w:rsidP="007B22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года №5 от 03.02.2021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B225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Порядок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b/>
          <w:bCs/>
          <w:sz w:val="24"/>
          <w:szCs w:val="24"/>
          <w:lang w:eastAsia="ru-RU"/>
        </w:rPr>
        <w:t>назначения и проведения собраний граждан в целях рассмотрения и обсуждения вопросов внесения инициативных проектов на территории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Шараповского сеельсовета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 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Глава 1. Общие положения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 </w:t>
      </w:r>
    </w:p>
    <w:p w:rsidR="00154383" w:rsidRPr="007B2253" w:rsidRDefault="00154383" w:rsidP="005A5E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назначения и проведения собраний граждан в целях рассмотрения и обсуждения вопросов внесения инициативных проектов на территории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Шараповского сельсовета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(далее по тексту – Порядок) разработан в соответствии с Конституцией Российской Федерации, федеральным законодательством и </w:t>
      </w:r>
      <w:r w:rsidRPr="007B2253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Шараповского сельсовета</w:t>
      </w:r>
      <w:r w:rsidRPr="007B225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B2253">
        <w:rPr>
          <w:rFonts w:ascii="Times New Roman" w:hAnsi="Times New Roman"/>
          <w:sz w:val="24"/>
          <w:szCs w:val="24"/>
          <w:lang w:eastAsia="ru-RU"/>
        </w:rPr>
        <w:t>и определяет порядок назначения и проведения собраний, полномочия собраний.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1.2. В собрании граждан имеют право участвовать граждане Российской Федерации, достигшие возраста 16 лет, проживающие на территории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Шараповского сельсовета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, а также иностранные граждане, постоянно или преимущественно проживающие на территории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Шараповского поселения</w:t>
      </w:r>
      <w:r w:rsidRPr="007B2253">
        <w:rPr>
          <w:rFonts w:ascii="Times New Roman" w:hAnsi="Times New Roman"/>
          <w:sz w:val="24"/>
          <w:szCs w:val="24"/>
          <w:lang w:eastAsia="ru-RU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1.3. 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Шараповского сельсовета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, осуществляются за счёт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7B2253">
        <w:rPr>
          <w:rFonts w:ascii="Times New Roman" w:hAnsi="Times New Roman"/>
          <w:sz w:val="24"/>
          <w:szCs w:val="24"/>
          <w:lang w:eastAsia="ru-RU"/>
        </w:rPr>
        <w:t>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Глава 2. Полномочия собрания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2.1. К полномочиям собрания граждан относится обсуждение вопросов внесения инициативных проектов и их рассмотрение.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Глава 3. Инициатива проведения собрания</w:t>
      </w:r>
    </w:p>
    <w:p w:rsidR="0015438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3.1.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3.2. Организатор собрания граждан обязан подать в </w:t>
      </w:r>
      <w:r w:rsidRPr="00D001B4">
        <w:rPr>
          <w:rFonts w:ascii="Times New Roman" w:hAnsi="Times New Roman"/>
          <w:sz w:val="24"/>
          <w:szCs w:val="24"/>
          <w:lang w:eastAsia="ru-RU"/>
        </w:rPr>
        <w:t>сельский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Шараповского сельсовета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уведомление о проведении собрания граждан в письменной форме.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3.3. В уведомлении указываются: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1) цель собрания граждан;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2) место проведения собрания;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3) дата, время начала и окончания собрания граждан;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4) предполагаемое количество участников собрания граждан;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5) наименование инициативного проекта;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6) часть территории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Шараповского сельсовета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, на которой может реализовываться инициативный проект, а также решение </w:t>
      </w:r>
      <w:r w:rsidRPr="00D001B4">
        <w:rPr>
          <w:rFonts w:ascii="Times New Roman" w:hAnsi="Times New Roman"/>
          <w:sz w:val="24"/>
          <w:szCs w:val="24"/>
          <w:lang w:eastAsia="ru-RU"/>
        </w:rPr>
        <w:t>сельского Совет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Шараповского сельсовета</w:t>
      </w:r>
      <w:r w:rsidRPr="007B2253">
        <w:rPr>
          <w:rFonts w:ascii="Times New Roman" w:hAnsi="Times New Roman"/>
          <w:sz w:val="24"/>
          <w:szCs w:val="24"/>
          <w:lang w:eastAsia="ru-RU"/>
        </w:rPr>
        <w:t>, которым определена данная территория.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B2253">
        <w:rPr>
          <w:rFonts w:ascii="Times New Roman" w:hAnsi="Times New Roman"/>
          <w:sz w:val="24"/>
          <w:szCs w:val="24"/>
          <w:lang w:eastAsia="ru-RU"/>
        </w:rPr>
        <w:t>) фамилия, имя, отчество организатора собрания граждан, сведения о его месте жительства или пребывания и номер телефона;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B2253">
        <w:rPr>
          <w:rFonts w:ascii="Times New Roman" w:hAnsi="Times New Roman"/>
          <w:sz w:val="24"/>
          <w:szCs w:val="24"/>
          <w:lang w:eastAsia="ru-RU"/>
        </w:rPr>
        <w:t>) дата подачи уведомления о проведении собрания граждан.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3.4. Решение о назначении собрания граждан принимается </w:t>
      </w:r>
      <w:r w:rsidRPr="00D001B4">
        <w:rPr>
          <w:rFonts w:ascii="Times New Roman" w:hAnsi="Times New Roman"/>
          <w:sz w:val="24"/>
          <w:szCs w:val="24"/>
          <w:lang w:eastAsia="ru-RU"/>
        </w:rPr>
        <w:t>сельски</w:t>
      </w:r>
      <w:r>
        <w:rPr>
          <w:rFonts w:ascii="Times New Roman" w:hAnsi="Times New Roman"/>
          <w:sz w:val="24"/>
          <w:szCs w:val="24"/>
          <w:lang w:eastAsia="ru-RU"/>
        </w:rPr>
        <w:t>м Совет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Шараповского сельсовета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не позднее 7 дней со дня поступления уведомления о проведении собрания граждан.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3.5. В решении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D001B4">
        <w:rPr>
          <w:rFonts w:ascii="Times New Roman" w:hAnsi="Times New Roman"/>
          <w:sz w:val="24"/>
          <w:szCs w:val="24"/>
          <w:lang w:eastAsia="ru-RU"/>
        </w:rPr>
        <w:t>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населённый пункт (населённые пункты), жители которого будут участвовать в собрании, численность граждан, проживающих в этом населённом пункте (населённых пунктах). 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3.6. Решение </w:t>
      </w:r>
      <w:r w:rsidRPr="00D001B4"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Совета о проведении собрания граждан принимается не позднее чем за 7 дней до дня проведения собрания и доводится до жителей через информационные стенды </w:t>
      </w:r>
      <w:r>
        <w:rPr>
          <w:rFonts w:ascii="Times New Roman" w:hAnsi="Times New Roman"/>
          <w:sz w:val="24"/>
          <w:szCs w:val="24"/>
          <w:lang w:eastAsia="ru-RU"/>
        </w:rPr>
        <w:t xml:space="preserve">находящиеся на территории сельских и городских поселений </w:t>
      </w:r>
      <w:r w:rsidRPr="007B2253">
        <w:rPr>
          <w:rFonts w:ascii="Times New Roman" w:hAnsi="Times New Roman"/>
          <w:sz w:val="24"/>
          <w:szCs w:val="24"/>
          <w:lang w:eastAsia="ru-RU"/>
        </w:rPr>
        <w:t>в течение 5 дней с момента принятия решения.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Глава 4. Порядок проведения собрания</w:t>
      </w:r>
    </w:p>
    <w:p w:rsidR="00154383" w:rsidRPr="007B2253" w:rsidRDefault="00154383" w:rsidP="007B2253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4.1. Собрание открывает должностное лицо органов местного самоуправления территории которого проводится собрание, или один из организаторов собрания.</w:t>
      </w:r>
    </w:p>
    <w:p w:rsidR="00154383" w:rsidRPr="007B2253" w:rsidRDefault="00154383" w:rsidP="007B2253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4.2. Для ведения собрания избирается президиум в количестве от трёх до десяти человек, из числа которых выбирают председательствующего и секретаря. </w:t>
      </w:r>
    </w:p>
    <w:p w:rsidR="00154383" w:rsidRPr="007B2253" w:rsidRDefault="00154383" w:rsidP="007B2253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4.3. 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граждан.</w:t>
      </w:r>
    </w:p>
    <w:p w:rsidR="00154383" w:rsidRPr="007B2253" w:rsidRDefault="00154383" w:rsidP="007B2253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 </w:t>
      </w:r>
    </w:p>
    <w:p w:rsidR="00154383" w:rsidRPr="007B2253" w:rsidRDefault="00154383" w:rsidP="007B2253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4.5. Предложения по составу президиума, счётной комиссии, проект регламента проведения собрания готовит ответственное лицо за подготовку и проведение собрания.</w:t>
      </w:r>
    </w:p>
    <w:p w:rsidR="00154383" w:rsidRPr="007B2253" w:rsidRDefault="00154383" w:rsidP="007B2253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4.6. Секретарём собрания граждан ведётся протокол.   </w:t>
      </w:r>
    </w:p>
    <w:p w:rsidR="00154383" w:rsidRPr="007B2253" w:rsidRDefault="00154383" w:rsidP="007B2253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4.7. Ответственный за подготовку и проведение собрания обеспечивает регистрацию количественного состава граждан.</w:t>
      </w:r>
    </w:p>
    <w:p w:rsidR="00154383" w:rsidRPr="007B2253" w:rsidRDefault="00154383" w:rsidP="007B2253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Глава 5. Итоги собрания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5.1. В протоколе указываются дата, время, место проведения собрания, повестка, количество присутствующих граждан, состав президиума, состав счётной комиссии, представители органов местного самоуправления</w:t>
      </w:r>
      <w:r w:rsidRPr="005A5EE8">
        <w:rPr>
          <w:rFonts w:ascii="Times New Roman" w:hAnsi="Times New Roman"/>
          <w:sz w:val="24"/>
          <w:szCs w:val="24"/>
          <w:lang w:eastAsia="ru-RU"/>
        </w:rPr>
        <w:t>,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содержание выступлений, результаты голосования, принятые решения. Протокол собрания оформляется секретарём собрания в течение 5 рабочих дней со дня проведения собрания. 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5.2. Протокол собрания граждан подписывается председателем и секретарём собрания и направляется в </w:t>
      </w:r>
      <w:r>
        <w:rPr>
          <w:rFonts w:ascii="Times New Roman" w:hAnsi="Times New Roman"/>
          <w:sz w:val="24"/>
          <w:szCs w:val="24"/>
          <w:lang w:eastAsia="ru-RU"/>
        </w:rPr>
        <w:t>сельский Совет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Шараповского сельсовета</w:t>
      </w:r>
      <w:r w:rsidRPr="007B2253">
        <w:rPr>
          <w:rFonts w:ascii="Times New Roman" w:hAnsi="Times New Roman"/>
          <w:sz w:val="24"/>
          <w:szCs w:val="24"/>
          <w:lang w:eastAsia="ru-RU"/>
        </w:rPr>
        <w:t>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>5.3. Итоги собрания подлежат обнародованию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2253">
        <w:rPr>
          <w:rFonts w:ascii="Times New Roman" w:hAnsi="Times New Roman"/>
          <w:sz w:val="24"/>
          <w:szCs w:val="24"/>
          <w:lang w:eastAsia="ru-RU"/>
        </w:rPr>
        <w:t>в течение 5 дней с момента проведения собрания.</w:t>
      </w:r>
    </w:p>
    <w:p w:rsidR="00154383" w:rsidRPr="007B2253" w:rsidRDefault="00154383" w:rsidP="007B22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253">
        <w:rPr>
          <w:rFonts w:ascii="Times New Roman" w:hAnsi="Times New Roman"/>
          <w:sz w:val="24"/>
          <w:szCs w:val="24"/>
          <w:lang w:eastAsia="ru-RU"/>
        </w:rPr>
        <w:t xml:space="preserve">5.4. Протокол собрания граждан вместе с инициативным проектом направляется </w:t>
      </w:r>
      <w:r>
        <w:rPr>
          <w:rFonts w:ascii="Times New Roman" w:hAnsi="Times New Roman"/>
          <w:sz w:val="24"/>
          <w:szCs w:val="24"/>
          <w:lang w:eastAsia="ru-RU"/>
        </w:rPr>
        <w:t>в администрацию</w:t>
      </w:r>
      <w:r w:rsidRPr="007B22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Шараповского сельсовета</w:t>
      </w:r>
      <w:r w:rsidRPr="007B2253">
        <w:rPr>
          <w:rFonts w:ascii="Times New Roman" w:hAnsi="Times New Roman"/>
          <w:sz w:val="24"/>
          <w:szCs w:val="24"/>
          <w:lang w:eastAsia="ru-RU"/>
        </w:rPr>
        <w:t>, для организации работы по рассмотрению инициативных проектов, а также п</w:t>
      </w:r>
      <w:r>
        <w:rPr>
          <w:rFonts w:ascii="Times New Roman" w:hAnsi="Times New Roman"/>
          <w:sz w:val="24"/>
          <w:szCs w:val="24"/>
          <w:lang w:eastAsia="ru-RU"/>
        </w:rPr>
        <w:t>роведению их конкурсного отбора.</w:t>
      </w:r>
    </w:p>
    <w:p w:rsidR="00154383" w:rsidRDefault="00154383"/>
    <w:sectPr w:rsidR="00154383" w:rsidSect="0063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B3"/>
    <w:rsid w:val="00093F01"/>
    <w:rsid w:val="00154383"/>
    <w:rsid w:val="001D3A0B"/>
    <w:rsid w:val="00280D5E"/>
    <w:rsid w:val="00306507"/>
    <w:rsid w:val="00306D9A"/>
    <w:rsid w:val="004159F7"/>
    <w:rsid w:val="004A695E"/>
    <w:rsid w:val="00544288"/>
    <w:rsid w:val="00597673"/>
    <w:rsid w:val="005A5EE8"/>
    <w:rsid w:val="005D31DD"/>
    <w:rsid w:val="00634C56"/>
    <w:rsid w:val="00725F60"/>
    <w:rsid w:val="007A213E"/>
    <w:rsid w:val="007B2253"/>
    <w:rsid w:val="00A74D12"/>
    <w:rsid w:val="00B4241B"/>
    <w:rsid w:val="00B7414D"/>
    <w:rsid w:val="00B9046A"/>
    <w:rsid w:val="00CA165D"/>
    <w:rsid w:val="00CA3C26"/>
    <w:rsid w:val="00D001B4"/>
    <w:rsid w:val="00D26EB3"/>
    <w:rsid w:val="00D87C0B"/>
    <w:rsid w:val="00F9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1107</Words>
  <Characters>6315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Гаврина Александра Олеговна</dc:creator>
  <cp:keywords/>
  <dc:description/>
  <cp:lastModifiedBy>Гаврин Олег Сергеевич</cp:lastModifiedBy>
  <cp:revision>2</cp:revision>
  <dcterms:created xsi:type="dcterms:W3CDTF">2021-02-08T12:55:00Z</dcterms:created>
  <dcterms:modified xsi:type="dcterms:W3CDTF">2021-02-08T12:55:00Z</dcterms:modified>
</cp:coreProperties>
</file>