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/>
        <w:drawing>
          <wp:inline distT="0" distB="0" distL="0" distR="0">
            <wp:extent cx="522605" cy="6750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0" t="-956" r="-1100" b="-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Сельский Совет Староиванцевского 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27.01.2022</w:t>
        <w:tab/>
        <w:t>№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 xml:space="preserve"> 5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земельном контроле на территории 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4"/>
          <w:szCs w:val="24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4"/>
          <w:szCs w:val="24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 xml:space="preserve">сельсовета </w:t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rFonts w:eastAsia="Lucida Sans Unicode" w:cs="Mangal" w:ascii="Times New Roman" w:hAnsi="Times New Roman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 05.10.2021  № 25</w:t>
      </w:r>
    </w:p>
    <w:p>
      <w:pPr>
        <w:pStyle w:val="Normal"/>
        <w:ind w:firstLine="708"/>
        <w:jc w:val="both"/>
        <w:rPr>
          <w:rFonts w:ascii="Times New Roman" w:hAnsi="Times New Roman" w:eastAsia="Lucida Sans Unicode" w:cs="Mangal"/>
          <w:color w:val="212121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В соответствии со ст.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 Уставом Староиванцевского</w:t>
      </w:r>
      <w:r>
        <w:rPr>
          <w:rFonts w:eastAsia="Calibri" w:cs="Times New Roman"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сельского поселения 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>
        <w:rPr>
          <w:rFonts w:eastAsia="Calibri" w:cs="Times New Roman" w:ascii="Times New Roman" w:hAnsi="Times New Roman"/>
          <w:color w:val="212121"/>
          <w:kern w:val="2"/>
          <w:sz w:val="24"/>
          <w:szCs w:val="24"/>
          <w:lang w:eastAsia="en-US" w:bidi="hi-IN"/>
        </w:rPr>
        <w:t>Староиванцевского</w:t>
      </w:r>
      <w:r>
        <w:rPr>
          <w:rFonts w:eastAsia="Lucida Sans Unicode" w:cs="Mangal" w:ascii="Times New Roman" w:hAnsi="Times New Roman"/>
          <w:i/>
          <w:color w:val="212121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>сельсовета Шатковского муниципального района Нижегородской области решил:</w:t>
      </w:r>
    </w:p>
    <w:p>
      <w:pPr>
        <w:pStyle w:val="ListParagraph"/>
        <w:numPr>
          <w:ilvl w:val="0"/>
          <w:numId w:val="0"/>
        </w:numPr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Внести в Положение о муниципальном земельном контроле на территории Староиванцевского  сельсовета Шатковского муниципального района Нижегородской области, утвержденное решением муниципального района Нижегородской области от 05.10.2021. № 25 (в редакции решений от 16.12.2021 № 30 ) следующие изменения: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Добавить раздел 5 в следующей редакции: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Ключевые показатели муниципального земельного контроля и их целевые значения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5. 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ключевые показатели муниципального земельного контроля;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индикативные показатели муниципального земельного контроля.</w:t>
      </w:r>
    </w:p>
    <w:p>
      <w:pPr>
        <w:pStyle w:val="Default"/>
        <w:jc w:val="both"/>
        <w:rPr>
          <w:color w:val="auto"/>
        </w:rPr>
      </w:pPr>
      <w:r>
        <w:rPr/>
        <w:t xml:space="preserve">Ключевые показатели муниципального земельного контроля и их целевые значения, индикативные показатели муниципального земельного контроля представлены в приложении  1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5.2. Контрольный орган ежегодно осуществляет подготовку доклада о муниципальном земельном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подготовки доклада возлагается на орган контроля.»</w:t>
      </w:r>
    </w:p>
    <w:p>
      <w:pPr>
        <w:pStyle w:val="ListParagraph"/>
        <w:numPr>
          <w:ilvl w:val="1"/>
          <w:numId w:val="1"/>
        </w:numPr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5 «Заключительные положения» считать разделом 6.</w:t>
      </w:r>
    </w:p>
    <w:p>
      <w:pPr>
        <w:pStyle w:val="ListParagraph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720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 № 1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 Староиванцевского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27.01.2022  №  5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земельного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на территории  Староиванцевского 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Индикативные показатели муниципального земельного контроля на территории Староиванцевского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>
      <w:pPr>
        <w:pStyle w:val="ListParagraph"/>
        <w:spacing w:before="0" w:after="160"/>
        <w:ind w:left="1878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850" w:header="1134" w:top="186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78" w:hanging="1170"/>
      </w:pPr>
      <w:rPr>
        <w:rFonts w:ascii="Times New Roman" w:hAnsi="Times New Roman" w:eastAsia="Calibri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00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87744d"/>
    <w:rPr>
      <w:rFonts w:ascii="Times New Roman" w:hAnsi="Times New Roman" w:eastAsia="Times New Roman" w:cs="Times New Roman"/>
      <w:sz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2004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link w:val="ConsPlusNormal1"/>
    <w:qFormat/>
    <w:rsid w:val="0087744d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Default" w:customStyle="1">
    <w:name w:val="Default"/>
    <w:qFormat/>
    <w:rsid w:val="00a379d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0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LibreOffice/7.1.2.2$Windows_X86_64 LibreOffice_project/8a45595d069ef5570103caea1b71cc9d82b2aae4</Application>
  <AppVersion>15.0000</AppVersion>
  <Pages>3</Pages>
  <Words>541</Words>
  <Characters>4157</Characters>
  <CharactersWithSpaces>4931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2022-01-25T11:15:00Z</dcterms:created>
  <dc:creator>baushkova</dc:creator>
  <dc:description/>
  <dc:language>ru-RU</dc:language>
  <cp:lastModifiedBy/>
  <cp:lastPrinted>2022-01-27T12:01:54Z</cp:lastPrinted>
  <dcterms:modified xsi:type="dcterms:W3CDTF">2022-01-27T13:14:52Z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