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3249" w:rsidRDefault="00F555C2">
      <w:r>
        <w:rPr>
          <w:noProof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user\Pictures\2017-09-21 на рабочий стол\на рабочий стол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7-09-21 на рабочий стол\на рабочий стол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55C2" w:rsidRDefault="00F555C2"/>
    <w:p w:rsidR="00F555C2" w:rsidRDefault="00F555C2"/>
    <w:p w:rsidR="00F555C2" w:rsidRDefault="00F555C2"/>
    <w:p w:rsidR="00F555C2" w:rsidRDefault="00F555C2"/>
    <w:p w:rsidR="00F555C2" w:rsidRDefault="00F555C2"/>
    <w:p w:rsidR="00F555C2" w:rsidRDefault="00F555C2"/>
    <w:p w:rsidR="00F555C2" w:rsidRDefault="00F555C2"/>
    <w:p w:rsidR="00F555C2" w:rsidRDefault="00F555C2"/>
    <w:p w:rsidR="00F555C2" w:rsidRDefault="00F555C2"/>
    <w:p w:rsidR="00F555C2" w:rsidRDefault="00F555C2"/>
    <w:p w:rsidR="00F555C2" w:rsidRDefault="00F555C2"/>
    <w:p w:rsidR="00F555C2" w:rsidRDefault="00F555C2">
      <w:r>
        <w:rPr>
          <w:noProof/>
        </w:rPr>
        <w:drawing>
          <wp:inline distT="0" distB="0" distL="0" distR="0">
            <wp:extent cx="5940425" cy="8168084"/>
            <wp:effectExtent l="19050" t="0" r="3175" b="0"/>
            <wp:docPr id="2" name="Рисунок 2" descr="C:\Users\user\Pictures\2017-09-21 на рабочий стол\на рабочий стол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7-09-21 на рабочий стол\на рабочий стол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55C2" w:rsidRDefault="00F555C2"/>
    <w:p w:rsidR="00F555C2" w:rsidRDefault="00F555C2"/>
    <w:p w:rsidR="00F555C2" w:rsidRDefault="00F555C2"/>
    <w:p w:rsidR="00F555C2" w:rsidRDefault="00F555C2"/>
    <w:p w:rsidR="00F555C2" w:rsidRDefault="00F555C2"/>
    <w:p w:rsidR="00F555C2" w:rsidRPr="00AD6A92" w:rsidRDefault="00F555C2" w:rsidP="00F555C2">
      <w:pPr>
        <w:jc w:val="both"/>
        <w:rPr>
          <w:sz w:val="28"/>
          <w:szCs w:val="28"/>
        </w:rPr>
      </w:pPr>
      <w:r w:rsidRPr="00AD6A92">
        <w:rPr>
          <w:b/>
          <w:bCs/>
          <w:sz w:val="28"/>
          <w:szCs w:val="28"/>
        </w:rPr>
        <w:t xml:space="preserve">  1.  Часть 1 статьи 9  дополнить пунктом 14 следующего содержания:</w:t>
      </w:r>
    </w:p>
    <w:p w:rsidR="00F555C2" w:rsidRPr="00AD6A92" w:rsidRDefault="00F555C2" w:rsidP="00F555C2">
      <w:pPr>
        <w:jc w:val="both"/>
        <w:rPr>
          <w:sz w:val="28"/>
          <w:szCs w:val="28"/>
        </w:rPr>
      </w:pPr>
      <w:r w:rsidRPr="00AD6A92">
        <w:rPr>
          <w:sz w:val="28"/>
          <w:szCs w:val="28"/>
        </w:rPr>
        <w:t xml:space="preserve">« </w:t>
      </w:r>
      <w:r w:rsidRPr="00AD6A92">
        <w:rPr>
          <w:rFonts w:eastAsia="Arial"/>
          <w:sz w:val="28"/>
          <w:szCs w:val="28"/>
        </w:rPr>
        <w:t xml:space="preserve">14) </w:t>
      </w:r>
      <w:r w:rsidRPr="00AD6A92">
        <w:rPr>
          <w:sz w:val="28"/>
          <w:szCs w:val="28"/>
        </w:rPr>
        <w:t xml:space="preserve"> осуществление мероприятий в сфере профилактики правонарушений, предусмотренных Федеральным </w:t>
      </w:r>
      <w:hyperlink r:id="rId6" w:history="1">
        <w:r w:rsidRPr="00AD6A92">
          <w:rPr>
            <w:rStyle w:val="a5"/>
            <w:color w:val="0000FF"/>
            <w:sz w:val="28"/>
            <w:szCs w:val="28"/>
          </w:rPr>
          <w:t>законом</w:t>
        </w:r>
      </w:hyperlink>
      <w:r w:rsidRPr="00AD6A92">
        <w:rPr>
          <w:sz w:val="28"/>
          <w:szCs w:val="28"/>
        </w:rPr>
        <w:t xml:space="preserve"> "Об основах системы профилактики правонарушений в Российской Федерации".»;</w:t>
      </w:r>
    </w:p>
    <w:p w:rsidR="00F555C2" w:rsidRPr="00AD6A92" w:rsidRDefault="00F555C2" w:rsidP="00F555C2">
      <w:pPr>
        <w:jc w:val="both"/>
        <w:rPr>
          <w:rFonts w:eastAsia="Arial"/>
          <w:sz w:val="28"/>
          <w:szCs w:val="28"/>
        </w:rPr>
      </w:pPr>
      <w:r w:rsidRPr="00AD6A92">
        <w:rPr>
          <w:rFonts w:eastAsia="Arial"/>
          <w:sz w:val="28"/>
          <w:szCs w:val="28"/>
        </w:rPr>
        <w:t xml:space="preserve">    </w:t>
      </w:r>
      <w:r w:rsidRPr="00AD6A92">
        <w:rPr>
          <w:rFonts w:eastAsia="Arial"/>
          <w:b/>
          <w:bCs/>
          <w:sz w:val="28"/>
          <w:szCs w:val="28"/>
        </w:rPr>
        <w:t xml:space="preserve">    2. В статье 12:</w:t>
      </w:r>
    </w:p>
    <w:p w:rsidR="00F555C2" w:rsidRPr="00AD6A92" w:rsidRDefault="00F555C2" w:rsidP="00F555C2">
      <w:pPr>
        <w:jc w:val="both"/>
        <w:rPr>
          <w:rFonts w:eastAsia="Arial"/>
          <w:sz w:val="28"/>
          <w:szCs w:val="28"/>
        </w:rPr>
      </w:pPr>
      <w:r w:rsidRPr="00AD6A92">
        <w:rPr>
          <w:rFonts w:eastAsia="Arial"/>
          <w:sz w:val="28"/>
          <w:szCs w:val="28"/>
        </w:rPr>
        <w:t xml:space="preserve"> 2.1. Часть 7 изложить в следующей редакции:</w:t>
      </w:r>
    </w:p>
    <w:p w:rsidR="00F555C2" w:rsidRPr="00AD6A92" w:rsidRDefault="00F555C2" w:rsidP="00F555C2">
      <w:pPr>
        <w:jc w:val="both"/>
        <w:rPr>
          <w:rFonts w:eastAsia="Arial"/>
          <w:sz w:val="28"/>
          <w:szCs w:val="28"/>
        </w:rPr>
      </w:pPr>
      <w:r w:rsidRPr="00AD6A92">
        <w:rPr>
          <w:rFonts w:eastAsia="Arial"/>
          <w:sz w:val="28"/>
          <w:szCs w:val="28"/>
        </w:rPr>
        <w:t>« 7. Итоги голосования по отзыву депутата, члена выборного органа местного самоуправления, выборного должностного лица местного самоуправления, итоги голосования по вопросам изменения границ муниципального образования, преобразования муниципального образования и принятые решения подлежат официальному  обнародованию.»;</w:t>
      </w:r>
    </w:p>
    <w:p w:rsidR="00F555C2" w:rsidRPr="00AD6A92" w:rsidRDefault="00F555C2" w:rsidP="00F555C2">
      <w:pPr>
        <w:jc w:val="both"/>
        <w:rPr>
          <w:rFonts w:eastAsia="Arial"/>
          <w:sz w:val="28"/>
          <w:szCs w:val="28"/>
        </w:rPr>
      </w:pPr>
      <w:r w:rsidRPr="00AD6A92">
        <w:rPr>
          <w:rFonts w:eastAsia="Arial"/>
          <w:sz w:val="28"/>
          <w:szCs w:val="28"/>
        </w:rPr>
        <w:t xml:space="preserve">   </w:t>
      </w:r>
      <w:r w:rsidRPr="00AD6A92">
        <w:rPr>
          <w:rFonts w:eastAsia="Arial"/>
          <w:b/>
          <w:bCs/>
          <w:sz w:val="28"/>
          <w:szCs w:val="28"/>
        </w:rPr>
        <w:t xml:space="preserve"> </w:t>
      </w:r>
      <w:r w:rsidRPr="00AD6A92">
        <w:rPr>
          <w:rFonts w:eastAsia="Arial"/>
          <w:sz w:val="28"/>
          <w:szCs w:val="28"/>
        </w:rPr>
        <w:t xml:space="preserve">   </w:t>
      </w:r>
      <w:r w:rsidRPr="00AD6A92">
        <w:rPr>
          <w:rFonts w:eastAsia="Arial"/>
          <w:b/>
          <w:bCs/>
          <w:sz w:val="28"/>
          <w:szCs w:val="28"/>
        </w:rPr>
        <w:t xml:space="preserve"> 3. Пункт 1 части 3 статьи 15 Устава изложить в следующей редакции:</w:t>
      </w:r>
    </w:p>
    <w:p w:rsidR="00F555C2" w:rsidRPr="00AD6A92" w:rsidRDefault="00F555C2" w:rsidP="00F555C2">
      <w:pPr>
        <w:jc w:val="both"/>
        <w:rPr>
          <w:sz w:val="28"/>
          <w:szCs w:val="28"/>
        </w:rPr>
      </w:pPr>
      <w:r w:rsidRPr="00AD6A92">
        <w:rPr>
          <w:rFonts w:eastAsia="Arial"/>
          <w:sz w:val="28"/>
          <w:szCs w:val="28"/>
        </w:rPr>
        <w:t xml:space="preserve">«1) </w:t>
      </w:r>
      <w:r w:rsidRPr="00AD6A92">
        <w:rPr>
          <w:sz w:val="28"/>
          <w:szCs w:val="28"/>
        </w:rPr>
        <w:t xml:space="preserve"> проект устава сельсовета, а также проект муниципального нормативного правового акта о внесении изменений и дополнений в данный устав, кроме случаев, когда в устав сельсовета вносятся изменения в форме точного воспроизведения положений </w:t>
      </w:r>
      <w:hyperlink r:id="rId7" w:history="1">
        <w:r w:rsidRPr="00AD6A92">
          <w:rPr>
            <w:rStyle w:val="a5"/>
            <w:color w:val="0000FF"/>
            <w:sz w:val="28"/>
            <w:szCs w:val="28"/>
          </w:rPr>
          <w:t>Конституции</w:t>
        </w:r>
      </w:hyperlink>
      <w:r w:rsidRPr="00AD6A92">
        <w:rPr>
          <w:sz w:val="28"/>
          <w:szCs w:val="28"/>
        </w:rPr>
        <w:t xml:space="preserve"> Российской Федерации, федеральных законов, устава или законов Нижегородской области в целях приведения данного устава в соответствие с этими нормативными правовыми актами;»;</w:t>
      </w:r>
    </w:p>
    <w:p w:rsidR="00F555C2" w:rsidRPr="00AD6A92" w:rsidRDefault="00F555C2" w:rsidP="00F555C2">
      <w:pPr>
        <w:jc w:val="both"/>
        <w:rPr>
          <w:sz w:val="28"/>
          <w:szCs w:val="28"/>
        </w:rPr>
      </w:pPr>
      <w:r w:rsidRPr="00AD6A92">
        <w:rPr>
          <w:sz w:val="28"/>
          <w:szCs w:val="28"/>
        </w:rPr>
        <w:t xml:space="preserve">  </w:t>
      </w:r>
      <w:r w:rsidRPr="00AD6A92">
        <w:rPr>
          <w:b/>
          <w:bCs/>
          <w:sz w:val="28"/>
          <w:szCs w:val="28"/>
        </w:rPr>
        <w:t xml:space="preserve"> 4. Часть 5 статьи 18 дополнить предложением следующего содержания:</w:t>
      </w:r>
    </w:p>
    <w:p w:rsidR="00F555C2" w:rsidRPr="00AD6A92" w:rsidRDefault="00F555C2" w:rsidP="00F555C2">
      <w:pPr>
        <w:jc w:val="both"/>
        <w:rPr>
          <w:sz w:val="28"/>
          <w:szCs w:val="28"/>
        </w:rPr>
      </w:pPr>
      <w:r w:rsidRPr="00AD6A92">
        <w:rPr>
          <w:sz w:val="28"/>
          <w:szCs w:val="28"/>
        </w:rPr>
        <w:t>« Жители сельсовета должны быть проинформированы о проведении опроса граждан не менее чем за 10 дней до его проведения.»;</w:t>
      </w:r>
    </w:p>
    <w:p w:rsidR="00F555C2" w:rsidRPr="00AD6A92" w:rsidRDefault="00F555C2" w:rsidP="00F555C2">
      <w:pPr>
        <w:jc w:val="both"/>
        <w:rPr>
          <w:bCs/>
          <w:sz w:val="28"/>
          <w:szCs w:val="28"/>
        </w:rPr>
      </w:pPr>
      <w:r w:rsidRPr="00AD6A92">
        <w:rPr>
          <w:sz w:val="28"/>
          <w:szCs w:val="28"/>
        </w:rPr>
        <w:t xml:space="preserve"> </w:t>
      </w:r>
      <w:r w:rsidRPr="00AD6A92">
        <w:rPr>
          <w:b/>
          <w:bCs/>
          <w:sz w:val="28"/>
          <w:szCs w:val="28"/>
        </w:rPr>
        <w:t xml:space="preserve">  5. В  часть 1 статьи 22  дополнить пунктом 14 следующего содержания:</w:t>
      </w:r>
    </w:p>
    <w:p w:rsidR="00F555C2" w:rsidRPr="00AD6A92" w:rsidRDefault="00F555C2" w:rsidP="00F555C2">
      <w:pPr>
        <w:pStyle w:val="a6"/>
        <w:ind w:firstLine="0"/>
        <w:rPr>
          <w:rFonts w:ascii="Times New Roman" w:hAnsi="Times New Roman" w:cs="Times New Roman"/>
          <w:bCs/>
          <w:sz w:val="28"/>
          <w:szCs w:val="28"/>
        </w:rPr>
      </w:pPr>
      <w:r w:rsidRPr="00AD6A92">
        <w:rPr>
          <w:rFonts w:ascii="Times New Roman" w:hAnsi="Times New Roman" w:cs="Times New Roman"/>
          <w:bCs/>
          <w:sz w:val="28"/>
          <w:szCs w:val="28"/>
        </w:rPr>
        <w:t>« 14) утверждение правил землепользования и застройки;»;</w:t>
      </w:r>
    </w:p>
    <w:p w:rsidR="00F555C2" w:rsidRPr="00AD6A92" w:rsidRDefault="00F555C2" w:rsidP="00F555C2">
      <w:pPr>
        <w:pStyle w:val="a6"/>
        <w:ind w:firstLine="0"/>
        <w:rPr>
          <w:rFonts w:ascii="Times New Roman" w:hAnsi="Times New Roman" w:cs="Times New Roman"/>
          <w:bCs/>
          <w:sz w:val="28"/>
          <w:szCs w:val="28"/>
        </w:rPr>
      </w:pPr>
      <w:r w:rsidRPr="00AD6A92">
        <w:rPr>
          <w:rFonts w:ascii="Times New Roman" w:hAnsi="Times New Roman" w:cs="Times New Roman"/>
          <w:bCs/>
          <w:sz w:val="28"/>
          <w:szCs w:val="28"/>
        </w:rPr>
        <w:t xml:space="preserve">  </w:t>
      </w:r>
      <w:r w:rsidRPr="00AD6A92">
        <w:rPr>
          <w:rFonts w:ascii="Times New Roman" w:hAnsi="Times New Roman" w:cs="Times New Roman"/>
          <w:b/>
          <w:bCs/>
          <w:sz w:val="28"/>
          <w:szCs w:val="28"/>
        </w:rPr>
        <w:t xml:space="preserve"> 6. В статье 24 Устава :</w:t>
      </w:r>
    </w:p>
    <w:p w:rsidR="00F555C2" w:rsidRPr="00AD6A92" w:rsidRDefault="00F555C2" w:rsidP="00F555C2">
      <w:pPr>
        <w:pStyle w:val="a6"/>
        <w:ind w:firstLine="0"/>
        <w:rPr>
          <w:rFonts w:ascii="Times New Roman" w:eastAsia="Arial" w:hAnsi="Times New Roman" w:cs="Times New Roman"/>
          <w:sz w:val="28"/>
          <w:szCs w:val="28"/>
        </w:rPr>
      </w:pPr>
      <w:r w:rsidRPr="00AD6A92">
        <w:rPr>
          <w:rFonts w:ascii="Times New Roman" w:hAnsi="Times New Roman" w:cs="Times New Roman"/>
          <w:bCs/>
          <w:sz w:val="28"/>
          <w:szCs w:val="28"/>
        </w:rPr>
        <w:t xml:space="preserve">6.1. Пункт 3 части 1 изложить в следующей редакции: « 3) </w:t>
      </w:r>
      <w:r w:rsidRPr="00AD6A92">
        <w:rPr>
          <w:rFonts w:ascii="Times New Roman" w:hAnsi="Times New Roman" w:cs="Times New Roman"/>
          <w:sz w:val="28"/>
          <w:szCs w:val="28"/>
        </w:rPr>
        <w:t xml:space="preserve"> в случае преобразования сельсовета, </w:t>
      </w:r>
      <w:r w:rsidRPr="00AD6A92">
        <w:rPr>
          <w:rFonts w:ascii="Times New Roman" w:eastAsia="Arial" w:hAnsi="Times New Roman" w:cs="Times New Roman"/>
          <w:sz w:val="28"/>
          <w:szCs w:val="28"/>
        </w:rPr>
        <w:t>осуществляемого в соответствии с частями 3, 5, 7.2  статьи 13 Федерального закона от 06.10.2003 года № 131-ФЗ « Об общих принципах организации местного самоуправления в Российской Федерации», а также в случае упразднения сельсовета;»;</w:t>
      </w:r>
    </w:p>
    <w:p w:rsidR="00F555C2" w:rsidRPr="00AD6A92" w:rsidRDefault="00F555C2" w:rsidP="00F555C2">
      <w:pPr>
        <w:pStyle w:val="a6"/>
        <w:ind w:firstLine="0"/>
        <w:rPr>
          <w:rFonts w:ascii="Times New Roman" w:eastAsia="Arial" w:hAnsi="Times New Roman" w:cs="Times New Roman"/>
          <w:sz w:val="28"/>
          <w:szCs w:val="28"/>
        </w:rPr>
      </w:pPr>
      <w:r w:rsidRPr="00AD6A92">
        <w:rPr>
          <w:rFonts w:ascii="Times New Roman" w:hAnsi="Times New Roman" w:cs="Times New Roman"/>
          <w:b/>
          <w:bCs/>
          <w:sz w:val="28"/>
          <w:szCs w:val="28"/>
        </w:rPr>
        <w:t xml:space="preserve">  7. Статью  25 Устава дополнить частями 10-14  следующего содержания:</w:t>
      </w:r>
    </w:p>
    <w:p w:rsidR="00F555C2" w:rsidRPr="00AD6A92" w:rsidRDefault="00F555C2" w:rsidP="00F555C2">
      <w:pPr>
        <w:pStyle w:val="a6"/>
        <w:ind w:firstLine="0"/>
        <w:rPr>
          <w:rFonts w:ascii="Times New Roman" w:hAnsi="Times New Roman" w:cs="Times New Roman"/>
          <w:sz w:val="28"/>
          <w:szCs w:val="28"/>
        </w:rPr>
      </w:pPr>
      <w:r w:rsidRPr="00AD6A92">
        <w:rPr>
          <w:rFonts w:ascii="Times New Roman" w:eastAsia="Arial" w:hAnsi="Times New Roman" w:cs="Times New Roman"/>
          <w:sz w:val="28"/>
          <w:szCs w:val="28"/>
        </w:rPr>
        <w:t xml:space="preserve">« 10. </w:t>
      </w:r>
      <w:r w:rsidRPr="00AD6A92">
        <w:rPr>
          <w:rFonts w:ascii="Times New Roman" w:hAnsi="Times New Roman" w:cs="Times New Roman"/>
          <w:sz w:val="28"/>
          <w:szCs w:val="28"/>
        </w:rPr>
        <w:t xml:space="preserve">Депутаты сельского Совета должны соблюдать ограничения, запреты, исполнять обязанности, которые установлены Федеральным </w:t>
      </w:r>
      <w:hyperlink r:id="rId8" w:history="1">
        <w:r w:rsidRPr="00AD6A92">
          <w:rPr>
            <w:rStyle w:val="a5"/>
            <w:rFonts w:ascii="Times New Roman" w:hAnsi="Times New Roman" w:cs="Times New Roman"/>
            <w:color w:val="0000FF"/>
            <w:sz w:val="28"/>
            <w:szCs w:val="28"/>
          </w:rPr>
          <w:t>законом</w:t>
        </w:r>
      </w:hyperlink>
      <w:r w:rsidRPr="00AD6A92">
        <w:rPr>
          <w:rFonts w:ascii="Times New Roman" w:hAnsi="Times New Roman" w:cs="Times New Roman"/>
          <w:sz w:val="28"/>
          <w:szCs w:val="28"/>
        </w:rPr>
        <w:t xml:space="preserve"> от 25 декабря 2008 года N 273-ФЗ "О противодействии коррупции" и другими федеральными законами. Полномочия депутата, члена выборного органа местного самоуправления, выборного должностного лица местного самоуправления, иного лица, замещающего муниципальную должность, прекращаются досрочно в случае несоблюдения ограничений, запретов, неисполнения обязанностей, установленных Федеральным </w:t>
      </w:r>
      <w:hyperlink r:id="rId9" w:history="1">
        <w:r w:rsidRPr="00AD6A92">
          <w:rPr>
            <w:rStyle w:val="a5"/>
            <w:rFonts w:ascii="Times New Roman" w:hAnsi="Times New Roman" w:cs="Times New Roman"/>
            <w:color w:val="0000FF"/>
            <w:sz w:val="28"/>
            <w:szCs w:val="28"/>
          </w:rPr>
          <w:t>законом</w:t>
        </w:r>
      </w:hyperlink>
      <w:r w:rsidRPr="00AD6A92">
        <w:rPr>
          <w:rFonts w:ascii="Times New Roman" w:hAnsi="Times New Roman" w:cs="Times New Roman"/>
          <w:sz w:val="28"/>
          <w:szCs w:val="28"/>
        </w:rPr>
        <w:t xml:space="preserve"> от 25 </w:t>
      </w:r>
      <w:r w:rsidRPr="00AD6A92">
        <w:rPr>
          <w:rFonts w:ascii="Times New Roman" w:hAnsi="Times New Roman" w:cs="Times New Roman"/>
          <w:sz w:val="28"/>
          <w:szCs w:val="28"/>
        </w:rPr>
        <w:lastRenderedPageBreak/>
        <w:t xml:space="preserve">декабря 2008 года N 273-ФЗ "О противодействии коррупции", Федеральным </w:t>
      </w:r>
      <w:hyperlink r:id="rId10" w:history="1">
        <w:r w:rsidRPr="00AD6A92">
          <w:rPr>
            <w:rStyle w:val="a5"/>
            <w:rFonts w:ascii="Times New Roman" w:hAnsi="Times New Roman" w:cs="Times New Roman"/>
            <w:color w:val="0000FF"/>
            <w:sz w:val="28"/>
            <w:szCs w:val="28"/>
          </w:rPr>
          <w:t>законом</w:t>
        </w:r>
      </w:hyperlink>
      <w:r w:rsidRPr="00AD6A92">
        <w:rPr>
          <w:rFonts w:ascii="Times New Roman" w:hAnsi="Times New Roman" w:cs="Times New Roman"/>
          <w:sz w:val="28"/>
          <w:szCs w:val="28"/>
        </w:rPr>
        <w:t xml:space="preserve"> от 3 декабря 2012 года N 230-ФЗ "О контроле за соответствием расходов лиц, замещающих государственные должности, и иных лиц их доходам", Федеральным </w:t>
      </w:r>
      <w:hyperlink r:id="rId11" w:history="1">
        <w:r w:rsidRPr="00AD6A92">
          <w:rPr>
            <w:rStyle w:val="a5"/>
            <w:rFonts w:ascii="Times New Roman" w:hAnsi="Times New Roman" w:cs="Times New Roman"/>
            <w:color w:val="0000FF"/>
            <w:sz w:val="28"/>
            <w:szCs w:val="28"/>
          </w:rPr>
          <w:t>законом</w:t>
        </w:r>
      </w:hyperlink>
      <w:r w:rsidRPr="00AD6A92">
        <w:rPr>
          <w:rFonts w:ascii="Times New Roman" w:hAnsi="Times New Roman" w:cs="Times New Roman"/>
          <w:sz w:val="28"/>
          <w:szCs w:val="28"/>
        </w:rPr>
        <w:t xml:space="preserve"> от 7 мая 2013 года N 79-ФЗ "О запрете отдельным категориям лиц открывать и иметь счета (вклады), хранить наличные денежные средства и ценности в иностранных банках, расположенных за пределами территории Российской Федерации, владеть и (или) пользоваться иностранными финансовыми инструментами".</w:t>
      </w:r>
    </w:p>
    <w:p w:rsidR="00F555C2" w:rsidRPr="00AD6A92" w:rsidRDefault="00F555C2" w:rsidP="00F555C2">
      <w:pPr>
        <w:pStyle w:val="a6"/>
        <w:ind w:firstLine="0"/>
        <w:rPr>
          <w:rFonts w:ascii="Times New Roman" w:hAnsi="Times New Roman" w:cs="Times New Roman"/>
          <w:sz w:val="28"/>
          <w:szCs w:val="28"/>
        </w:rPr>
      </w:pPr>
      <w:r w:rsidRPr="00AD6A92">
        <w:rPr>
          <w:rFonts w:ascii="Times New Roman" w:hAnsi="Times New Roman" w:cs="Times New Roman"/>
          <w:sz w:val="28"/>
          <w:szCs w:val="28"/>
        </w:rPr>
        <w:t xml:space="preserve">11. Проверка достоверности и полноты сведений о доходах, расходах, об имуществе и обязательствах имущественного характера, представляемых в соответствии с </w:t>
      </w:r>
      <w:hyperlink r:id="rId12" w:history="1">
        <w:r w:rsidRPr="00AD6A92">
          <w:rPr>
            <w:rStyle w:val="a5"/>
            <w:rFonts w:ascii="Times New Roman" w:hAnsi="Times New Roman" w:cs="Times New Roman"/>
            <w:color w:val="0000FF"/>
            <w:sz w:val="28"/>
            <w:szCs w:val="28"/>
          </w:rPr>
          <w:t>законодательством</w:t>
        </w:r>
      </w:hyperlink>
      <w:r w:rsidRPr="00AD6A92">
        <w:rPr>
          <w:rFonts w:ascii="Times New Roman" w:hAnsi="Times New Roman" w:cs="Times New Roman"/>
          <w:sz w:val="28"/>
          <w:szCs w:val="28"/>
        </w:rPr>
        <w:t xml:space="preserve"> Российской Федерации о противодействии коррупции депутатом проводится по решению Губернатора Нижегородской области в порядке, установленном законом Нижегородской области.</w:t>
      </w:r>
    </w:p>
    <w:p w:rsidR="00F555C2" w:rsidRPr="00AD6A92" w:rsidRDefault="00F555C2" w:rsidP="00F555C2">
      <w:pPr>
        <w:pStyle w:val="a6"/>
        <w:ind w:firstLine="0"/>
        <w:rPr>
          <w:rFonts w:ascii="Times New Roman" w:hAnsi="Times New Roman" w:cs="Times New Roman"/>
          <w:sz w:val="28"/>
          <w:szCs w:val="28"/>
        </w:rPr>
      </w:pPr>
      <w:r w:rsidRPr="00AD6A92">
        <w:rPr>
          <w:rFonts w:ascii="Times New Roman" w:hAnsi="Times New Roman" w:cs="Times New Roman"/>
          <w:sz w:val="28"/>
          <w:szCs w:val="28"/>
        </w:rPr>
        <w:t xml:space="preserve">12. При выявлении в результате проверки, проведенной в соответствии с </w:t>
      </w:r>
      <w:hyperlink r:id="rId13" w:anchor="Par0" w:history="1">
        <w:r w:rsidRPr="00AD6A92">
          <w:rPr>
            <w:rStyle w:val="a5"/>
            <w:rFonts w:ascii="Times New Roman" w:hAnsi="Times New Roman" w:cs="Times New Roman"/>
            <w:color w:val="0000FF"/>
            <w:sz w:val="28"/>
            <w:szCs w:val="28"/>
          </w:rPr>
          <w:t xml:space="preserve">частью </w:t>
        </w:r>
      </w:hyperlink>
      <w:r w:rsidRPr="00AD6A92">
        <w:rPr>
          <w:rFonts w:ascii="Times New Roman" w:hAnsi="Times New Roman" w:cs="Times New Roman"/>
          <w:color w:val="0000FF"/>
          <w:sz w:val="28"/>
          <w:szCs w:val="28"/>
        </w:rPr>
        <w:t xml:space="preserve">11 </w:t>
      </w:r>
      <w:r w:rsidRPr="00AD6A92">
        <w:rPr>
          <w:rFonts w:ascii="Times New Roman" w:hAnsi="Times New Roman" w:cs="Times New Roman"/>
          <w:sz w:val="28"/>
          <w:szCs w:val="28"/>
        </w:rPr>
        <w:t xml:space="preserve">настоящей статьи, фактов несоблюдения ограничений, запретов, неисполнения обязанностей, которые установлены Федеральным </w:t>
      </w:r>
      <w:hyperlink r:id="rId14" w:history="1">
        <w:r w:rsidRPr="00AD6A92">
          <w:rPr>
            <w:rStyle w:val="a5"/>
            <w:rFonts w:ascii="Times New Roman" w:hAnsi="Times New Roman" w:cs="Times New Roman"/>
            <w:color w:val="0000FF"/>
            <w:sz w:val="28"/>
            <w:szCs w:val="28"/>
          </w:rPr>
          <w:t>законом</w:t>
        </w:r>
      </w:hyperlink>
      <w:r w:rsidRPr="00AD6A92">
        <w:rPr>
          <w:rFonts w:ascii="Times New Roman" w:hAnsi="Times New Roman" w:cs="Times New Roman"/>
          <w:sz w:val="28"/>
          <w:szCs w:val="28"/>
        </w:rPr>
        <w:t xml:space="preserve"> от 25 декабря 2008 года N 273-ФЗ "О противодействии коррупции", Федеральным </w:t>
      </w:r>
      <w:hyperlink r:id="rId15" w:history="1">
        <w:r w:rsidRPr="00AD6A92">
          <w:rPr>
            <w:rStyle w:val="a5"/>
            <w:rFonts w:ascii="Times New Roman" w:hAnsi="Times New Roman" w:cs="Times New Roman"/>
            <w:color w:val="0000FF"/>
            <w:sz w:val="28"/>
            <w:szCs w:val="28"/>
          </w:rPr>
          <w:t>законом</w:t>
        </w:r>
      </w:hyperlink>
      <w:r w:rsidRPr="00AD6A92">
        <w:rPr>
          <w:rFonts w:ascii="Times New Roman" w:hAnsi="Times New Roman" w:cs="Times New Roman"/>
          <w:sz w:val="28"/>
          <w:szCs w:val="28"/>
        </w:rPr>
        <w:t xml:space="preserve"> от 3 декабря 2012 года N 230-ФЗ "О контроле за соответствием расходов лиц, замещающих государственные должности, и иных лиц их доходам", Федеральным </w:t>
      </w:r>
      <w:hyperlink r:id="rId16" w:history="1">
        <w:r w:rsidRPr="00AD6A92">
          <w:rPr>
            <w:rStyle w:val="a5"/>
            <w:rFonts w:ascii="Times New Roman" w:hAnsi="Times New Roman" w:cs="Times New Roman"/>
            <w:color w:val="0000FF"/>
            <w:sz w:val="28"/>
            <w:szCs w:val="28"/>
          </w:rPr>
          <w:t>законом</w:t>
        </w:r>
      </w:hyperlink>
      <w:r w:rsidRPr="00AD6A92">
        <w:rPr>
          <w:rFonts w:ascii="Times New Roman" w:hAnsi="Times New Roman" w:cs="Times New Roman"/>
          <w:sz w:val="28"/>
          <w:szCs w:val="28"/>
        </w:rPr>
        <w:t xml:space="preserve"> от 7 мая 2013 года N 79-ФЗ "О запрете отдельным категориям лиц открывать и иметь счета (вклады), хранить наличные денежные средства и ценности в иностранных банках, расположенных за пределами территории Российской Федерации, владеть и (или) пользоваться иностранными финансовыми инструментами", Губернатор Нижегородской области обращается с заявлением о досрочном прекращении полномочий депутата в сельский Совет Костянского сельсовета уполномоченный принимать соответствующее решение, или в суд.</w:t>
      </w:r>
    </w:p>
    <w:p w:rsidR="00F555C2" w:rsidRPr="00AD6A92" w:rsidRDefault="00F555C2" w:rsidP="00F555C2">
      <w:pPr>
        <w:pStyle w:val="a6"/>
        <w:ind w:firstLine="0"/>
        <w:rPr>
          <w:rFonts w:ascii="Times New Roman" w:hAnsi="Times New Roman" w:cs="Times New Roman"/>
          <w:sz w:val="28"/>
          <w:szCs w:val="28"/>
        </w:rPr>
      </w:pPr>
      <w:r w:rsidRPr="00AD6A92">
        <w:rPr>
          <w:rFonts w:ascii="Times New Roman" w:hAnsi="Times New Roman" w:cs="Times New Roman"/>
          <w:sz w:val="28"/>
          <w:szCs w:val="28"/>
        </w:rPr>
        <w:t>13. Сведения о доходах, расходах, об имуществе и обязательствах имущественного характера, представленные депутатами размещаются на официальном сайте Костянского сельсовета в информационно-телекоммуникационной сети "Интернет" и (или) предоставляются для опубликования средствам массовой информации в порядке, определяемом муниципальными правовыми актами.</w:t>
      </w:r>
    </w:p>
    <w:p w:rsidR="00F555C2" w:rsidRPr="00AD6A92" w:rsidRDefault="00F555C2" w:rsidP="00F555C2">
      <w:pPr>
        <w:pStyle w:val="a6"/>
        <w:ind w:firstLine="0"/>
        <w:rPr>
          <w:rFonts w:ascii="Times New Roman" w:hAnsi="Times New Roman" w:cs="Times New Roman"/>
          <w:b/>
          <w:bCs/>
          <w:sz w:val="28"/>
          <w:szCs w:val="28"/>
        </w:rPr>
      </w:pPr>
      <w:r w:rsidRPr="00AD6A92">
        <w:rPr>
          <w:rFonts w:ascii="Times New Roman" w:hAnsi="Times New Roman" w:cs="Times New Roman"/>
          <w:sz w:val="28"/>
          <w:szCs w:val="28"/>
        </w:rPr>
        <w:t>14.  В случае обращения Губернатора Нижегородской области с заявлением о досрочном прекращении полномочий депутата сельского Совета днем появления основания для досрочного прекращения полномочий является день поступления в сельский Совет данного заявления.»;</w:t>
      </w:r>
    </w:p>
    <w:p w:rsidR="00F555C2" w:rsidRPr="00AD6A92" w:rsidRDefault="00F555C2" w:rsidP="00F555C2">
      <w:pPr>
        <w:pStyle w:val="a6"/>
        <w:ind w:firstLine="0"/>
        <w:rPr>
          <w:rFonts w:ascii="Times New Roman" w:hAnsi="Times New Roman" w:cs="Times New Roman"/>
          <w:sz w:val="28"/>
          <w:szCs w:val="28"/>
        </w:rPr>
      </w:pPr>
      <w:r w:rsidRPr="00AD6A92">
        <w:rPr>
          <w:rFonts w:ascii="Times New Roman" w:hAnsi="Times New Roman" w:cs="Times New Roman"/>
          <w:b/>
          <w:bCs/>
          <w:sz w:val="28"/>
          <w:szCs w:val="28"/>
        </w:rPr>
        <w:t>8. В статье 26 Устава:</w:t>
      </w:r>
    </w:p>
    <w:p w:rsidR="00F555C2" w:rsidRPr="00AD6A92" w:rsidRDefault="00F555C2" w:rsidP="00F555C2">
      <w:pPr>
        <w:pStyle w:val="a6"/>
        <w:ind w:firstLine="0"/>
        <w:rPr>
          <w:rFonts w:ascii="Times New Roman" w:hAnsi="Times New Roman" w:cs="Times New Roman"/>
          <w:sz w:val="28"/>
          <w:szCs w:val="28"/>
        </w:rPr>
      </w:pPr>
      <w:r w:rsidRPr="00AD6A92">
        <w:rPr>
          <w:rFonts w:ascii="Times New Roman" w:hAnsi="Times New Roman" w:cs="Times New Roman"/>
          <w:sz w:val="28"/>
          <w:szCs w:val="28"/>
        </w:rPr>
        <w:t>8.1. Абзац второй части 2 изложить в следующей редакции: « Глава местного самоуправления исполняет полномочия председателя сельского Совета.»;</w:t>
      </w:r>
    </w:p>
    <w:p w:rsidR="00F555C2" w:rsidRPr="00AD6A92" w:rsidRDefault="00F555C2" w:rsidP="00F555C2">
      <w:pPr>
        <w:pStyle w:val="a6"/>
        <w:ind w:firstLine="0"/>
        <w:rPr>
          <w:rFonts w:ascii="Times New Roman" w:hAnsi="Times New Roman" w:cs="Times New Roman"/>
          <w:sz w:val="28"/>
          <w:szCs w:val="28"/>
        </w:rPr>
      </w:pPr>
      <w:r w:rsidRPr="00AD6A92">
        <w:rPr>
          <w:rFonts w:ascii="Times New Roman" w:hAnsi="Times New Roman" w:cs="Times New Roman"/>
          <w:sz w:val="28"/>
          <w:szCs w:val="28"/>
        </w:rPr>
        <w:t>8.2. Часть 9 статьи изложить в следующей редакции:</w:t>
      </w:r>
    </w:p>
    <w:p w:rsidR="00F555C2" w:rsidRPr="00AD6A92" w:rsidRDefault="00F555C2" w:rsidP="00F555C2">
      <w:pPr>
        <w:pStyle w:val="a6"/>
        <w:ind w:firstLine="0"/>
        <w:rPr>
          <w:rFonts w:ascii="Times New Roman" w:hAnsi="Times New Roman" w:cs="Times New Roman"/>
          <w:sz w:val="28"/>
          <w:szCs w:val="28"/>
        </w:rPr>
      </w:pPr>
      <w:r w:rsidRPr="00AD6A92">
        <w:rPr>
          <w:rFonts w:ascii="Times New Roman" w:hAnsi="Times New Roman" w:cs="Times New Roman"/>
          <w:sz w:val="28"/>
          <w:szCs w:val="28"/>
        </w:rPr>
        <w:t xml:space="preserve">« </w:t>
      </w:r>
      <w:r w:rsidRPr="00AD6A92">
        <w:rPr>
          <w:rFonts w:ascii="Times New Roman" w:eastAsia="Arial" w:hAnsi="Times New Roman" w:cs="Times New Roman"/>
          <w:sz w:val="28"/>
          <w:szCs w:val="28"/>
        </w:rPr>
        <w:t>Глава местного самоуправления должен соблюдать ограничения и запреты и исполнять обязанности, которые установлены Федеральным законом от 25 декабря 2008 года N 273-ФЗ "О противодействии коррупции",</w:t>
      </w:r>
      <w:r w:rsidRPr="00AD6A92">
        <w:rPr>
          <w:rFonts w:ascii="Times New Roman" w:hAnsi="Times New Roman" w:cs="Times New Roman"/>
          <w:sz w:val="28"/>
          <w:szCs w:val="28"/>
        </w:rPr>
        <w:t xml:space="preserve">Федеральным </w:t>
      </w:r>
      <w:hyperlink r:id="rId17" w:history="1">
        <w:r w:rsidRPr="00AD6A92">
          <w:rPr>
            <w:rStyle w:val="a5"/>
            <w:rFonts w:ascii="Times New Roman" w:hAnsi="Times New Roman" w:cs="Times New Roman"/>
            <w:color w:val="0000FF"/>
            <w:sz w:val="28"/>
            <w:szCs w:val="28"/>
          </w:rPr>
          <w:t>законом</w:t>
        </w:r>
      </w:hyperlink>
      <w:r w:rsidRPr="00AD6A92">
        <w:rPr>
          <w:rFonts w:ascii="Times New Roman" w:hAnsi="Times New Roman" w:cs="Times New Roman"/>
          <w:sz w:val="28"/>
          <w:szCs w:val="28"/>
        </w:rPr>
        <w:t xml:space="preserve"> от 3 декабря 2012 года N 230-ФЗ "О контроле за соответствием </w:t>
      </w:r>
      <w:r w:rsidRPr="00AD6A92">
        <w:rPr>
          <w:rFonts w:ascii="Times New Roman" w:hAnsi="Times New Roman" w:cs="Times New Roman"/>
          <w:sz w:val="28"/>
          <w:szCs w:val="28"/>
        </w:rPr>
        <w:lastRenderedPageBreak/>
        <w:t xml:space="preserve">расходов лиц, замещающих государственные должности, и иных лиц их доходам", Федеральным </w:t>
      </w:r>
      <w:hyperlink r:id="rId18" w:history="1">
        <w:r w:rsidRPr="00AD6A92">
          <w:rPr>
            <w:rStyle w:val="a5"/>
            <w:rFonts w:ascii="Times New Roman" w:hAnsi="Times New Roman" w:cs="Times New Roman"/>
            <w:color w:val="0000FF"/>
            <w:sz w:val="28"/>
            <w:szCs w:val="28"/>
          </w:rPr>
          <w:t>законом</w:t>
        </w:r>
      </w:hyperlink>
      <w:r w:rsidRPr="00AD6A92">
        <w:rPr>
          <w:rFonts w:ascii="Times New Roman" w:hAnsi="Times New Roman" w:cs="Times New Roman"/>
          <w:sz w:val="28"/>
          <w:szCs w:val="28"/>
        </w:rPr>
        <w:t xml:space="preserve"> от 7 мая 2013 года N 79-ФЗ "О запрете отдельным категориям лиц открывать и иметь счета (вклады), хранить наличные денежные средства и ценности в иностранных банках, расположенных за пределами территории Российской Федерации, владеть и (или) пользоваться иностранными финансовыми инструментами".</w:t>
      </w:r>
    </w:p>
    <w:p w:rsidR="00F555C2" w:rsidRPr="00AD6A92" w:rsidRDefault="00F555C2" w:rsidP="00F555C2">
      <w:pPr>
        <w:pStyle w:val="a6"/>
        <w:ind w:firstLine="0"/>
        <w:rPr>
          <w:rFonts w:ascii="Times New Roman" w:hAnsi="Times New Roman" w:cs="Times New Roman"/>
          <w:b/>
          <w:bCs/>
          <w:sz w:val="28"/>
          <w:szCs w:val="28"/>
        </w:rPr>
      </w:pPr>
      <w:r w:rsidRPr="00AD6A92">
        <w:rPr>
          <w:rFonts w:ascii="Times New Roman" w:hAnsi="Times New Roman" w:cs="Times New Roman"/>
          <w:sz w:val="28"/>
          <w:szCs w:val="28"/>
        </w:rPr>
        <w:t xml:space="preserve">   Полномочия главы местного самоуправления прекращаются досрочно в случае несоблюдения ограничений, запретов, неисполнения обязанностей, установленных Федеральным </w:t>
      </w:r>
      <w:hyperlink r:id="rId19" w:history="1">
        <w:r w:rsidRPr="00AD6A92">
          <w:rPr>
            <w:rStyle w:val="a5"/>
            <w:rFonts w:ascii="Times New Roman" w:hAnsi="Times New Roman" w:cs="Times New Roman"/>
            <w:color w:val="0000FF"/>
            <w:sz w:val="28"/>
            <w:szCs w:val="28"/>
          </w:rPr>
          <w:t>законом</w:t>
        </w:r>
      </w:hyperlink>
      <w:r w:rsidRPr="00AD6A92">
        <w:rPr>
          <w:rFonts w:ascii="Times New Roman" w:hAnsi="Times New Roman" w:cs="Times New Roman"/>
          <w:sz w:val="28"/>
          <w:szCs w:val="28"/>
        </w:rPr>
        <w:t xml:space="preserve"> от 25 декабря 2008 года N 273-ФЗ "О противодействии коррупции", Федеральным </w:t>
      </w:r>
      <w:hyperlink r:id="rId20" w:history="1">
        <w:r w:rsidRPr="00AD6A92">
          <w:rPr>
            <w:rStyle w:val="a5"/>
            <w:rFonts w:ascii="Times New Roman" w:hAnsi="Times New Roman" w:cs="Times New Roman"/>
            <w:color w:val="0000FF"/>
            <w:sz w:val="28"/>
            <w:szCs w:val="28"/>
          </w:rPr>
          <w:t>законом</w:t>
        </w:r>
      </w:hyperlink>
      <w:r w:rsidRPr="00AD6A92">
        <w:rPr>
          <w:rFonts w:ascii="Times New Roman" w:hAnsi="Times New Roman" w:cs="Times New Roman"/>
          <w:sz w:val="28"/>
          <w:szCs w:val="28"/>
        </w:rPr>
        <w:t xml:space="preserve"> от 3 декабря 2012 года N 230-ФЗ "О контроле за соответствием расходов лиц, замещающих государственные должности, и иных лиц их доходам", Федеральным </w:t>
      </w:r>
      <w:hyperlink r:id="rId21" w:history="1">
        <w:r w:rsidRPr="00AD6A92">
          <w:rPr>
            <w:rStyle w:val="a5"/>
            <w:rFonts w:ascii="Times New Roman" w:hAnsi="Times New Roman" w:cs="Times New Roman"/>
            <w:color w:val="0000FF"/>
            <w:sz w:val="28"/>
            <w:szCs w:val="28"/>
          </w:rPr>
          <w:t>законом</w:t>
        </w:r>
      </w:hyperlink>
      <w:r w:rsidRPr="00AD6A92">
        <w:rPr>
          <w:rFonts w:ascii="Times New Roman" w:hAnsi="Times New Roman" w:cs="Times New Roman"/>
          <w:sz w:val="28"/>
          <w:szCs w:val="28"/>
        </w:rPr>
        <w:t xml:space="preserve"> от 7 мая 2013 года N 79-ФЗ "О запрете отдельным категориям лиц открывать и иметь счета (вклады), хранить наличные денежные средства и ценности в иностранных банках, расположенных за пределами территории Российской Федерации, владеть и (или) пользоваться иностранными финансовыми инструментами".»;</w:t>
      </w:r>
    </w:p>
    <w:p w:rsidR="00F555C2" w:rsidRPr="00AD6A92" w:rsidRDefault="00F555C2" w:rsidP="00F555C2">
      <w:pPr>
        <w:pStyle w:val="a6"/>
        <w:ind w:firstLine="0"/>
        <w:rPr>
          <w:rFonts w:ascii="Times New Roman" w:hAnsi="Times New Roman" w:cs="Times New Roman"/>
          <w:sz w:val="28"/>
          <w:szCs w:val="28"/>
        </w:rPr>
      </w:pPr>
      <w:r w:rsidRPr="00AD6A92">
        <w:rPr>
          <w:rFonts w:ascii="Times New Roman" w:hAnsi="Times New Roman" w:cs="Times New Roman"/>
          <w:b/>
          <w:bCs/>
          <w:sz w:val="28"/>
          <w:szCs w:val="28"/>
        </w:rPr>
        <w:t>9. В статье 28 Устава:</w:t>
      </w:r>
    </w:p>
    <w:p w:rsidR="00F555C2" w:rsidRPr="00AD6A92" w:rsidRDefault="00F555C2" w:rsidP="00F555C2">
      <w:pPr>
        <w:pStyle w:val="a6"/>
        <w:ind w:firstLine="0"/>
        <w:rPr>
          <w:rFonts w:ascii="Times New Roman" w:hAnsi="Times New Roman" w:cs="Times New Roman"/>
          <w:sz w:val="28"/>
          <w:szCs w:val="28"/>
        </w:rPr>
      </w:pPr>
      <w:r w:rsidRPr="00AD6A92">
        <w:rPr>
          <w:rFonts w:ascii="Times New Roman" w:hAnsi="Times New Roman" w:cs="Times New Roman"/>
          <w:sz w:val="28"/>
          <w:szCs w:val="28"/>
        </w:rPr>
        <w:t>9.1. Пункт 12 части 1 Устава изложить в следующей редакции:</w:t>
      </w:r>
    </w:p>
    <w:p w:rsidR="00F555C2" w:rsidRPr="00AD6A92" w:rsidRDefault="00F555C2" w:rsidP="00F555C2">
      <w:pPr>
        <w:pStyle w:val="a6"/>
        <w:ind w:firstLine="0"/>
        <w:rPr>
          <w:rFonts w:ascii="Times New Roman" w:hAnsi="Times New Roman" w:cs="Times New Roman"/>
          <w:sz w:val="28"/>
          <w:szCs w:val="28"/>
        </w:rPr>
      </w:pPr>
      <w:r w:rsidRPr="00AD6A92">
        <w:rPr>
          <w:rFonts w:ascii="Times New Roman" w:hAnsi="Times New Roman" w:cs="Times New Roman"/>
          <w:sz w:val="28"/>
          <w:szCs w:val="28"/>
        </w:rPr>
        <w:t>« 12. преобразования сельсовета, осуществляемого в соответствии с частями 3, 5, 7.2. статьи 13 Федерального закона от 6 октября 2003 года № 131-ФЗ «Об общих принципах организации местного самоуправления в Российской Федерации», а также в случае упразднения сельсовета;»;</w:t>
      </w:r>
    </w:p>
    <w:p w:rsidR="00F555C2" w:rsidRPr="00AD6A92" w:rsidRDefault="00F555C2" w:rsidP="00F555C2">
      <w:pPr>
        <w:pStyle w:val="a6"/>
        <w:ind w:firstLine="0"/>
        <w:rPr>
          <w:rFonts w:ascii="Times New Roman" w:hAnsi="Times New Roman" w:cs="Times New Roman"/>
          <w:sz w:val="28"/>
          <w:szCs w:val="28"/>
        </w:rPr>
      </w:pPr>
      <w:r w:rsidRPr="00AD6A92">
        <w:rPr>
          <w:rFonts w:ascii="Times New Roman" w:hAnsi="Times New Roman" w:cs="Times New Roman"/>
          <w:sz w:val="28"/>
          <w:szCs w:val="28"/>
        </w:rPr>
        <w:t>9.2.    Часть 2  изложить в следующей редакции:</w:t>
      </w:r>
    </w:p>
    <w:p w:rsidR="00F555C2" w:rsidRPr="00AD6A92" w:rsidRDefault="00F555C2" w:rsidP="00F555C2">
      <w:pPr>
        <w:pStyle w:val="a6"/>
        <w:ind w:firstLine="0"/>
        <w:rPr>
          <w:rFonts w:ascii="Times New Roman" w:hAnsi="Times New Roman" w:cs="Times New Roman"/>
          <w:b/>
          <w:bCs/>
          <w:sz w:val="28"/>
          <w:szCs w:val="28"/>
        </w:rPr>
      </w:pPr>
      <w:r w:rsidRPr="00AD6A92">
        <w:rPr>
          <w:rFonts w:ascii="Times New Roman" w:hAnsi="Times New Roman" w:cs="Times New Roman"/>
          <w:sz w:val="28"/>
          <w:szCs w:val="28"/>
        </w:rPr>
        <w:t xml:space="preserve">« 2. В случае досрочного прекращения полномочий главы местного самоуправления, либо применения к нему по решению суда мер процессуального принуждения в виде заключения под стражу или временного отстранения от должности  его полномочия временно исполняет заместитель председателя сельского Совета.»; </w:t>
      </w:r>
    </w:p>
    <w:p w:rsidR="00F555C2" w:rsidRPr="00AD6A92" w:rsidRDefault="00F555C2" w:rsidP="00F555C2">
      <w:pPr>
        <w:pStyle w:val="a6"/>
        <w:ind w:firstLine="0"/>
        <w:rPr>
          <w:rFonts w:ascii="Times New Roman" w:hAnsi="Times New Roman" w:cs="Times New Roman"/>
          <w:sz w:val="28"/>
          <w:szCs w:val="28"/>
        </w:rPr>
      </w:pPr>
      <w:r w:rsidRPr="00AD6A92">
        <w:rPr>
          <w:rFonts w:ascii="Times New Roman" w:hAnsi="Times New Roman" w:cs="Times New Roman"/>
          <w:b/>
          <w:bCs/>
          <w:sz w:val="28"/>
          <w:szCs w:val="28"/>
        </w:rPr>
        <w:t>10. В статье 30 Устава:</w:t>
      </w:r>
    </w:p>
    <w:p w:rsidR="00F555C2" w:rsidRPr="00AD6A92" w:rsidRDefault="00F555C2" w:rsidP="00F555C2">
      <w:pPr>
        <w:pStyle w:val="a6"/>
        <w:ind w:firstLine="0"/>
        <w:rPr>
          <w:rFonts w:ascii="Times New Roman" w:eastAsia="Arial" w:hAnsi="Times New Roman" w:cs="Times New Roman"/>
          <w:sz w:val="28"/>
          <w:szCs w:val="28"/>
        </w:rPr>
      </w:pPr>
      <w:r w:rsidRPr="00AD6A92">
        <w:rPr>
          <w:rFonts w:ascii="Times New Roman" w:eastAsia="Arial" w:hAnsi="Times New Roman" w:cs="Times New Roman"/>
          <w:sz w:val="28"/>
          <w:szCs w:val="28"/>
        </w:rPr>
        <w:t>10.1. пункт 31 изложить в следующей редакции:</w:t>
      </w:r>
    </w:p>
    <w:p w:rsidR="00F555C2" w:rsidRPr="00AD6A92" w:rsidRDefault="00F555C2" w:rsidP="00F555C2">
      <w:pPr>
        <w:pStyle w:val="a6"/>
        <w:ind w:firstLine="0"/>
        <w:rPr>
          <w:rFonts w:ascii="Times New Roman" w:eastAsia="Arial" w:hAnsi="Times New Roman" w:cs="Times New Roman"/>
          <w:color w:val="000000"/>
          <w:sz w:val="28"/>
          <w:szCs w:val="28"/>
        </w:rPr>
      </w:pPr>
      <w:r w:rsidRPr="00AD6A92">
        <w:rPr>
          <w:rFonts w:ascii="Times New Roman" w:eastAsia="Arial" w:hAnsi="Times New Roman" w:cs="Times New Roman"/>
          <w:sz w:val="28"/>
          <w:szCs w:val="28"/>
        </w:rPr>
        <w:t xml:space="preserve">« 31. </w:t>
      </w:r>
      <w:r w:rsidRPr="00AD6A92">
        <w:rPr>
          <w:rFonts w:ascii="Times New Roman" w:eastAsia="Arial" w:hAnsi="Times New Roman" w:cs="Times New Roman"/>
          <w:color w:val="000000"/>
          <w:sz w:val="28"/>
          <w:szCs w:val="28"/>
        </w:rPr>
        <w:t xml:space="preserve">выдача разрешений на строительство (за исключением случаев, предусмотренных Градостроительным кодексом  Российской Федерации, иными федеральными законами), </w:t>
      </w:r>
      <w:r w:rsidRPr="00AD6A92">
        <w:rPr>
          <w:rFonts w:ascii="Times New Roman" w:eastAsia="Arial" w:hAnsi="Times New Roman" w:cs="Times New Roman"/>
          <w:sz w:val="28"/>
          <w:szCs w:val="28"/>
        </w:rPr>
        <w:t xml:space="preserve">выдача </w:t>
      </w:r>
      <w:r w:rsidRPr="00AD6A92">
        <w:rPr>
          <w:rFonts w:ascii="Times New Roman" w:eastAsia="Arial" w:hAnsi="Times New Roman" w:cs="Times New Roman"/>
          <w:color w:val="000000"/>
          <w:sz w:val="28"/>
          <w:szCs w:val="28"/>
        </w:rPr>
        <w:t>разрешений на ввод объектов в эксплуатацию при осуществлении строительства, реконструкции объектов капитального строительства, расположенных на территории сельсовета,  резервирование земель и изъятие, земельных участков в границах сельсовета для муниципальных нужд, осуществление муниципального земельного контроля в границах сельсовета, осуществление в случаях, предусмотренных Градостроительным кодексом Российской Федерации, осмотров зданий, сооружений и выдача рекомендаций об устранении выявленных в ходе таких осмотров нарушений;»;</w:t>
      </w:r>
    </w:p>
    <w:p w:rsidR="00F555C2" w:rsidRPr="00AD6A92" w:rsidRDefault="00F555C2" w:rsidP="00F555C2">
      <w:pPr>
        <w:pStyle w:val="a6"/>
        <w:ind w:firstLine="0"/>
        <w:rPr>
          <w:rFonts w:ascii="Times New Roman" w:eastAsia="Arial" w:hAnsi="Times New Roman" w:cs="Times New Roman"/>
          <w:color w:val="000000"/>
          <w:sz w:val="28"/>
          <w:szCs w:val="28"/>
        </w:rPr>
      </w:pPr>
      <w:r w:rsidRPr="00AD6A92">
        <w:rPr>
          <w:rFonts w:ascii="Times New Roman" w:eastAsia="Arial" w:hAnsi="Times New Roman" w:cs="Times New Roman"/>
          <w:color w:val="000000"/>
          <w:sz w:val="28"/>
          <w:szCs w:val="28"/>
        </w:rPr>
        <w:t>10.2. часть 3 дополнить пунктам  15 следующего содержания:</w:t>
      </w:r>
    </w:p>
    <w:p w:rsidR="00F555C2" w:rsidRPr="00AD6A92" w:rsidRDefault="00F555C2" w:rsidP="00F555C2">
      <w:pPr>
        <w:autoSpaceDE w:val="0"/>
        <w:jc w:val="both"/>
        <w:rPr>
          <w:rFonts w:eastAsia="Arial"/>
          <w:b/>
          <w:bCs/>
          <w:color w:val="000000"/>
          <w:sz w:val="28"/>
          <w:szCs w:val="28"/>
        </w:rPr>
      </w:pPr>
      <w:r w:rsidRPr="00AD6A92">
        <w:rPr>
          <w:sz w:val="28"/>
          <w:szCs w:val="28"/>
        </w:rPr>
        <w:lastRenderedPageBreak/>
        <w:t xml:space="preserve">15) осуществление мероприятий в сфере профилактики правонарушений, предусмотренных Федеральным </w:t>
      </w:r>
      <w:hyperlink r:id="rId22" w:history="1">
        <w:r w:rsidRPr="00AD6A92">
          <w:rPr>
            <w:rStyle w:val="a5"/>
            <w:color w:val="0000FF"/>
            <w:sz w:val="28"/>
            <w:szCs w:val="28"/>
          </w:rPr>
          <w:t>законом</w:t>
        </w:r>
      </w:hyperlink>
      <w:r w:rsidRPr="00AD6A92">
        <w:rPr>
          <w:sz w:val="28"/>
          <w:szCs w:val="28"/>
        </w:rPr>
        <w:t xml:space="preserve"> "Об основах системы профилактики правонарушений в Российской Федерации".</w:t>
      </w:r>
      <w:r w:rsidRPr="00AD6A92">
        <w:rPr>
          <w:rFonts w:eastAsia="Arial"/>
          <w:color w:val="000000"/>
          <w:sz w:val="28"/>
          <w:szCs w:val="28"/>
        </w:rPr>
        <w:t>»;</w:t>
      </w:r>
    </w:p>
    <w:p w:rsidR="00F555C2" w:rsidRPr="00AD6A92" w:rsidRDefault="00F555C2" w:rsidP="00F555C2">
      <w:pPr>
        <w:pStyle w:val="a6"/>
        <w:ind w:firstLine="0"/>
        <w:rPr>
          <w:rFonts w:ascii="Times New Roman" w:eastAsia="Arial" w:hAnsi="Times New Roman" w:cs="Times New Roman"/>
          <w:color w:val="000000"/>
          <w:sz w:val="28"/>
          <w:szCs w:val="28"/>
        </w:rPr>
      </w:pPr>
      <w:r w:rsidRPr="00AD6A92">
        <w:rPr>
          <w:rFonts w:ascii="Times New Roman" w:eastAsia="Arial" w:hAnsi="Times New Roman" w:cs="Times New Roman"/>
          <w:b/>
          <w:bCs/>
          <w:color w:val="000000"/>
          <w:sz w:val="28"/>
          <w:szCs w:val="28"/>
        </w:rPr>
        <w:t>11. Часть 4 статьи 32 Устава изложить в следующей редакции:</w:t>
      </w:r>
    </w:p>
    <w:p w:rsidR="00F555C2" w:rsidRPr="00AD6A92" w:rsidRDefault="00F555C2" w:rsidP="00F555C2">
      <w:pPr>
        <w:pStyle w:val="a6"/>
        <w:ind w:firstLine="0"/>
        <w:rPr>
          <w:rFonts w:ascii="Times New Roman" w:eastAsia="Arial" w:hAnsi="Times New Roman" w:cs="Times New Roman"/>
          <w:b/>
          <w:bCs/>
          <w:color w:val="000000"/>
          <w:sz w:val="28"/>
          <w:szCs w:val="28"/>
        </w:rPr>
      </w:pPr>
      <w:r w:rsidRPr="00AD6A92">
        <w:rPr>
          <w:rFonts w:ascii="Times New Roman" w:eastAsia="Arial" w:hAnsi="Times New Roman" w:cs="Times New Roman"/>
          <w:color w:val="000000"/>
          <w:sz w:val="28"/>
          <w:szCs w:val="28"/>
        </w:rPr>
        <w:t xml:space="preserve">« 4. Глава администрации обязан соблюдать ограничения и запреты, исполнять обязанности, которые установлены Федеральным законом от 25.12.2008 г. № 273-ФЗ «О противодействии коррупции», </w:t>
      </w:r>
      <w:r w:rsidRPr="00AD6A92">
        <w:rPr>
          <w:rFonts w:ascii="Times New Roman" w:hAnsi="Times New Roman" w:cs="Times New Roman"/>
          <w:color w:val="000000"/>
          <w:sz w:val="28"/>
          <w:szCs w:val="28"/>
        </w:rPr>
        <w:t xml:space="preserve">Федеральным </w:t>
      </w:r>
      <w:hyperlink r:id="rId23" w:history="1">
        <w:r w:rsidRPr="00AD6A92">
          <w:rPr>
            <w:rStyle w:val="a5"/>
            <w:rFonts w:ascii="Times New Roman" w:hAnsi="Times New Roman" w:cs="Times New Roman"/>
            <w:color w:val="0000FF"/>
            <w:sz w:val="28"/>
            <w:szCs w:val="28"/>
          </w:rPr>
          <w:t>законом</w:t>
        </w:r>
      </w:hyperlink>
      <w:r w:rsidRPr="00AD6A92">
        <w:rPr>
          <w:rFonts w:ascii="Times New Roman" w:hAnsi="Times New Roman" w:cs="Times New Roman"/>
          <w:color w:val="000000"/>
          <w:sz w:val="28"/>
          <w:szCs w:val="28"/>
        </w:rPr>
        <w:t xml:space="preserve"> от 3 декабря 2012 года N 230-ФЗ "О контроле за соответствием расходов лиц, замещающих государственные должности, и иных лиц их доходам", Федеральным </w:t>
      </w:r>
      <w:hyperlink r:id="rId24" w:history="1">
        <w:r w:rsidRPr="00AD6A92">
          <w:rPr>
            <w:rStyle w:val="a5"/>
            <w:rFonts w:ascii="Times New Roman" w:hAnsi="Times New Roman" w:cs="Times New Roman"/>
            <w:color w:val="0000FF"/>
            <w:sz w:val="28"/>
            <w:szCs w:val="28"/>
          </w:rPr>
          <w:t>законом</w:t>
        </w:r>
      </w:hyperlink>
      <w:r w:rsidRPr="00AD6A92">
        <w:rPr>
          <w:rFonts w:ascii="Times New Roman" w:hAnsi="Times New Roman" w:cs="Times New Roman"/>
          <w:color w:val="000000"/>
          <w:sz w:val="28"/>
          <w:szCs w:val="28"/>
        </w:rPr>
        <w:t xml:space="preserve"> от 7 мая 2013 года N 79-ФЗ "О запрете отдельным категориям лиц открывать и иметь счета (вклады), хранить наличные денежные средства и ценности в иностранных банках, расположенных за пределами территории Российской Федерации, владеть и (или) пользоваться иностранными финансовыми инструментами".»;</w:t>
      </w:r>
    </w:p>
    <w:p w:rsidR="00F555C2" w:rsidRPr="00AD6A92" w:rsidRDefault="00F555C2" w:rsidP="00F555C2">
      <w:pPr>
        <w:pStyle w:val="a6"/>
        <w:ind w:firstLine="0"/>
        <w:rPr>
          <w:rFonts w:ascii="Times New Roman" w:eastAsia="Arial" w:hAnsi="Times New Roman" w:cs="Times New Roman"/>
          <w:color w:val="000000"/>
          <w:sz w:val="28"/>
          <w:szCs w:val="28"/>
        </w:rPr>
      </w:pPr>
      <w:r w:rsidRPr="00AD6A92">
        <w:rPr>
          <w:rFonts w:ascii="Times New Roman" w:eastAsia="Arial" w:hAnsi="Times New Roman" w:cs="Times New Roman"/>
          <w:b/>
          <w:bCs/>
          <w:color w:val="000000"/>
          <w:sz w:val="28"/>
          <w:szCs w:val="28"/>
        </w:rPr>
        <w:t>12. В статье 33:</w:t>
      </w:r>
    </w:p>
    <w:p w:rsidR="00F555C2" w:rsidRPr="00AD6A92" w:rsidRDefault="00F555C2" w:rsidP="00F555C2">
      <w:pPr>
        <w:pStyle w:val="a6"/>
        <w:ind w:firstLine="0"/>
        <w:rPr>
          <w:rFonts w:ascii="Times New Roman" w:eastAsia="Arial" w:hAnsi="Times New Roman" w:cs="Times New Roman"/>
          <w:color w:val="000000"/>
          <w:sz w:val="28"/>
          <w:szCs w:val="28"/>
        </w:rPr>
      </w:pPr>
      <w:r w:rsidRPr="00AD6A92">
        <w:rPr>
          <w:rFonts w:ascii="Times New Roman" w:eastAsia="Arial" w:hAnsi="Times New Roman" w:cs="Times New Roman"/>
          <w:color w:val="000000"/>
          <w:sz w:val="28"/>
          <w:szCs w:val="28"/>
        </w:rPr>
        <w:t>12.1.  пункт 3 части 1 изложить в следующей редакции:</w:t>
      </w:r>
    </w:p>
    <w:p w:rsidR="00F555C2" w:rsidRPr="00AD6A92" w:rsidRDefault="00F555C2" w:rsidP="00F555C2">
      <w:pPr>
        <w:pStyle w:val="a6"/>
        <w:ind w:firstLine="0"/>
        <w:rPr>
          <w:rFonts w:ascii="Times New Roman" w:eastAsia="Arial" w:hAnsi="Times New Roman" w:cs="Times New Roman"/>
          <w:color w:val="000000"/>
          <w:sz w:val="28"/>
          <w:szCs w:val="28"/>
        </w:rPr>
      </w:pPr>
      <w:r w:rsidRPr="00AD6A92">
        <w:rPr>
          <w:rFonts w:ascii="Times New Roman" w:eastAsia="Arial" w:hAnsi="Times New Roman" w:cs="Times New Roman"/>
          <w:color w:val="000000"/>
          <w:sz w:val="28"/>
          <w:szCs w:val="28"/>
        </w:rPr>
        <w:t>«3) расторжения контракта в соответствии с частью 2 и 3 настоящей статьи;»;</w:t>
      </w:r>
    </w:p>
    <w:p w:rsidR="00F555C2" w:rsidRPr="00AD6A92" w:rsidRDefault="00F555C2" w:rsidP="00F555C2">
      <w:pPr>
        <w:pStyle w:val="a6"/>
        <w:ind w:firstLine="0"/>
        <w:rPr>
          <w:rFonts w:ascii="Times New Roman" w:eastAsia="Arial" w:hAnsi="Times New Roman" w:cs="Times New Roman"/>
          <w:color w:val="000000"/>
          <w:sz w:val="28"/>
          <w:szCs w:val="28"/>
        </w:rPr>
      </w:pPr>
      <w:r w:rsidRPr="00AD6A92">
        <w:rPr>
          <w:rFonts w:ascii="Times New Roman" w:eastAsia="Arial" w:hAnsi="Times New Roman" w:cs="Times New Roman"/>
          <w:color w:val="000000"/>
          <w:sz w:val="28"/>
          <w:szCs w:val="28"/>
        </w:rPr>
        <w:t>12.2.  пункт 11 части 1 изложить в следующей редакции:</w:t>
      </w:r>
    </w:p>
    <w:p w:rsidR="00F555C2" w:rsidRPr="00AD6A92" w:rsidRDefault="00F555C2" w:rsidP="00F555C2">
      <w:pPr>
        <w:pStyle w:val="a6"/>
        <w:ind w:firstLine="0"/>
        <w:rPr>
          <w:rFonts w:ascii="Times New Roman" w:eastAsia="Arial" w:hAnsi="Times New Roman" w:cs="Times New Roman"/>
          <w:color w:val="000000"/>
          <w:sz w:val="28"/>
          <w:szCs w:val="28"/>
        </w:rPr>
      </w:pPr>
      <w:r w:rsidRPr="00AD6A92">
        <w:rPr>
          <w:rFonts w:ascii="Times New Roman" w:eastAsia="Arial" w:hAnsi="Times New Roman" w:cs="Times New Roman"/>
          <w:color w:val="000000"/>
          <w:sz w:val="28"/>
          <w:szCs w:val="28"/>
        </w:rPr>
        <w:t>« 11)  преобразования сельсовета, осуществляемого в соответствии с частями 3, 5,</w:t>
      </w:r>
      <w:r w:rsidRPr="00AD6A92">
        <w:rPr>
          <w:rFonts w:ascii="Times New Roman" w:eastAsia="Arial" w:hAnsi="Times New Roman" w:cs="Times New Roman"/>
          <w:b/>
          <w:bCs/>
          <w:i/>
          <w:iCs/>
          <w:color w:val="000000"/>
          <w:sz w:val="28"/>
          <w:szCs w:val="28"/>
        </w:rPr>
        <w:t xml:space="preserve"> </w:t>
      </w:r>
      <w:r w:rsidRPr="00AD6A92">
        <w:rPr>
          <w:rFonts w:ascii="Times New Roman" w:eastAsia="Arial" w:hAnsi="Times New Roman" w:cs="Times New Roman"/>
          <w:color w:val="000000"/>
          <w:sz w:val="28"/>
          <w:szCs w:val="28"/>
        </w:rPr>
        <w:t>7.2 статьи 13 Федерального закона от 06.10.2003 N 131-ФЗ от 06.12.2011 "Об общих принципах организации местного самоуправления в Российской федерации», а также в случае упразднения сельсовета;»;</w:t>
      </w:r>
    </w:p>
    <w:p w:rsidR="00F555C2" w:rsidRPr="00AD6A92" w:rsidRDefault="00F555C2" w:rsidP="00F555C2">
      <w:pPr>
        <w:pStyle w:val="a6"/>
        <w:ind w:firstLine="0"/>
        <w:rPr>
          <w:rFonts w:ascii="Times New Roman" w:eastAsia="Arial" w:hAnsi="Times New Roman" w:cs="Times New Roman"/>
          <w:color w:val="000000"/>
          <w:sz w:val="28"/>
          <w:szCs w:val="28"/>
        </w:rPr>
      </w:pPr>
      <w:r w:rsidRPr="00AD6A92">
        <w:rPr>
          <w:rFonts w:ascii="Times New Roman" w:eastAsia="Arial" w:hAnsi="Times New Roman" w:cs="Times New Roman"/>
          <w:color w:val="000000"/>
          <w:sz w:val="28"/>
          <w:szCs w:val="28"/>
        </w:rPr>
        <w:t xml:space="preserve"> 12.3. Дополнить статью частями 3 и 4  следующего содержания:</w:t>
      </w:r>
    </w:p>
    <w:p w:rsidR="00F555C2" w:rsidRPr="00AD6A92" w:rsidRDefault="00F555C2" w:rsidP="00F555C2">
      <w:pPr>
        <w:pStyle w:val="a6"/>
        <w:ind w:firstLine="0"/>
        <w:rPr>
          <w:rFonts w:ascii="Times New Roman" w:hAnsi="Times New Roman" w:cs="Times New Roman"/>
          <w:sz w:val="28"/>
          <w:szCs w:val="28"/>
        </w:rPr>
      </w:pPr>
      <w:r w:rsidRPr="00AD6A92">
        <w:rPr>
          <w:rFonts w:ascii="Times New Roman" w:eastAsia="Arial" w:hAnsi="Times New Roman" w:cs="Times New Roman"/>
          <w:color w:val="000000"/>
          <w:sz w:val="28"/>
          <w:szCs w:val="28"/>
        </w:rPr>
        <w:t xml:space="preserve">« 3. </w:t>
      </w:r>
      <w:r w:rsidRPr="00AD6A92">
        <w:rPr>
          <w:rFonts w:ascii="Times New Roman" w:hAnsi="Times New Roman" w:cs="Times New Roman"/>
          <w:color w:val="000000"/>
          <w:sz w:val="28"/>
          <w:szCs w:val="28"/>
        </w:rPr>
        <w:t xml:space="preserve"> Контракт с главой местной администрации может быть расторгнут в судебном порядке на основании заявления Губернатора Нижегородской области (руководителя высшего исполнительного органа государственной власти Нижегородской области) в связи с несоблюдением ограничений, запретов, неисполнением обязанностей, которые установлены Федеральным </w:t>
      </w:r>
      <w:hyperlink r:id="rId25" w:history="1">
        <w:r w:rsidRPr="00AD6A92">
          <w:rPr>
            <w:rStyle w:val="a5"/>
            <w:rFonts w:ascii="Times New Roman" w:hAnsi="Times New Roman" w:cs="Times New Roman"/>
            <w:color w:val="0000FF"/>
            <w:sz w:val="28"/>
            <w:szCs w:val="28"/>
          </w:rPr>
          <w:t>законом</w:t>
        </w:r>
      </w:hyperlink>
      <w:r w:rsidRPr="00AD6A92">
        <w:rPr>
          <w:rFonts w:ascii="Times New Roman" w:hAnsi="Times New Roman" w:cs="Times New Roman"/>
          <w:color w:val="000000"/>
          <w:sz w:val="28"/>
          <w:szCs w:val="28"/>
        </w:rPr>
        <w:t xml:space="preserve"> от 25 декабря 2008 года N 273-ФЗ "О противодействии коррупции", Федеральным </w:t>
      </w:r>
      <w:hyperlink r:id="rId26" w:history="1">
        <w:r w:rsidRPr="00AD6A92">
          <w:rPr>
            <w:rStyle w:val="a5"/>
            <w:rFonts w:ascii="Times New Roman" w:hAnsi="Times New Roman" w:cs="Times New Roman"/>
            <w:color w:val="0000FF"/>
            <w:sz w:val="28"/>
            <w:szCs w:val="28"/>
          </w:rPr>
          <w:t>законом</w:t>
        </w:r>
      </w:hyperlink>
      <w:r w:rsidRPr="00AD6A92">
        <w:rPr>
          <w:rFonts w:ascii="Times New Roman" w:hAnsi="Times New Roman" w:cs="Times New Roman"/>
          <w:color w:val="000000"/>
          <w:sz w:val="28"/>
          <w:szCs w:val="28"/>
        </w:rPr>
        <w:t xml:space="preserve"> от 3 декабря 2012 года N 230-ФЗ "О контроле за соответствием расходов лиц, замещающих государственные должности, и иных лиц их доходам", Федеральным </w:t>
      </w:r>
      <w:hyperlink r:id="rId27" w:history="1">
        <w:r w:rsidRPr="00AD6A92">
          <w:rPr>
            <w:rStyle w:val="a5"/>
            <w:rFonts w:ascii="Times New Roman" w:hAnsi="Times New Roman" w:cs="Times New Roman"/>
            <w:color w:val="0000FF"/>
            <w:sz w:val="28"/>
            <w:szCs w:val="28"/>
          </w:rPr>
          <w:t>законом</w:t>
        </w:r>
      </w:hyperlink>
      <w:r w:rsidRPr="00AD6A92">
        <w:rPr>
          <w:rFonts w:ascii="Times New Roman" w:hAnsi="Times New Roman" w:cs="Times New Roman"/>
          <w:color w:val="000000"/>
          <w:sz w:val="28"/>
          <w:szCs w:val="28"/>
        </w:rPr>
        <w:t xml:space="preserve"> от 7 мая 2013 года N 79-ФЗ "О запрете отдельным категориям лиц открывать и иметь счета (вклады), хранить наличные денежные средства и ценности в иностранных банках, расположенных за пределами территории Российской Федерации, владеть и (или) пользоваться иностранными финансовыми инструментами", выявленными в результате проверки достоверности и полноты сведений о доходах, расходах, об имуществе и обязательствах имущественного характера, представляемых в соответствии с законодательством Российской Федерации о противодействии коррупции.</w:t>
      </w:r>
    </w:p>
    <w:p w:rsidR="00F555C2" w:rsidRPr="00AD6A92" w:rsidRDefault="00F555C2" w:rsidP="00F555C2">
      <w:pPr>
        <w:pStyle w:val="a6"/>
        <w:ind w:firstLine="0"/>
        <w:rPr>
          <w:rFonts w:ascii="Times New Roman" w:eastAsia="Arial" w:hAnsi="Times New Roman" w:cs="Times New Roman"/>
          <w:b/>
          <w:bCs/>
          <w:color w:val="000000"/>
          <w:sz w:val="28"/>
          <w:szCs w:val="28"/>
        </w:rPr>
      </w:pPr>
      <w:r w:rsidRPr="00AD6A92">
        <w:rPr>
          <w:rFonts w:ascii="Times New Roman" w:hAnsi="Times New Roman" w:cs="Times New Roman"/>
          <w:sz w:val="28"/>
          <w:szCs w:val="28"/>
        </w:rPr>
        <w:t xml:space="preserve">4 В случае досрочного прекращения полномочий главы  администрации либо применения к нему по решению суда мер процессуального принуждения в виде заключения под стражу или временного отстранения от должности его полномочия временно исполняет муниципальный служащий администрации Костянского сельсовета, назначенный по решению сельского Совета </w:t>
      </w:r>
      <w:r w:rsidRPr="00AD6A92">
        <w:rPr>
          <w:rFonts w:ascii="Times New Roman" w:hAnsi="Times New Roman" w:cs="Times New Roman"/>
          <w:sz w:val="28"/>
          <w:szCs w:val="28"/>
        </w:rPr>
        <w:lastRenderedPageBreak/>
        <w:t>Костянского сельсовета.»;</w:t>
      </w:r>
    </w:p>
    <w:p w:rsidR="00F555C2" w:rsidRPr="00AD6A92" w:rsidRDefault="00F555C2" w:rsidP="00F555C2">
      <w:pPr>
        <w:pStyle w:val="a6"/>
        <w:ind w:firstLine="0"/>
        <w:rPr>
          <w:rFonts w:ascii="Times New Roman" w:eastAsia="Arial" w:hAnsi="Times New Roman" w:cs="Times New Roman"/>
          <w:color w:val="000000"/>
          <w:sz w:val="28"/>
          <w:szCs w:val="28"/>
        </w:rPr>
      </w:pPr>
      <w:r w:rsidRPr="00AD6A92">
        <w:rPr>
          <w:rFonts w:ascii="Times New Roman" w:eastAsia="Arial" w:hAnsi="Times New Roman" w:cs="Times New Roman"/>
          <w:b/>
          <w:bCs/>
          <w:color w:val="000000"/>
          <w:sz w:val="28"/>
          <w:szCs w:val="28"/>
        </w:rPr>
        <w:t>13. В статье 39:</w:t>
      </w:r>
    </w:p>
    <w:p w:rsidR="00F555C2" w:rsidRPr="00AD6A92" w:rsidRDefault="00F555C2" w:rsidP="00F555C2">
      <w:pPr>
        <w:pStyle w:val="a6"/>
        <w:ind w:firstLine="0"/>
        <w:rPr>
          <w:rFonts w:ascii="Times New Roman" w:eastAsia="Arial" w:hAnsi="Times New Roman" w:cs="Times New Roman"/>
          <w:color w:val="000000"/>
          <w:sz w:val="28"/>
          <w:szCs w:val="28"/>
        </w:rPr>
      </w:pPr>
      <w:r w:rsidRPr="00AD6A92">
        <w:rPr>
          <w:rFonts w:ascii="Times New Roman" w:eastAsia="Arial" w:hAnsi="Times New Roman" w:cs="Times New Roman"/>
          <w:color w:val="000000"/>
          <w:sz w:val="28"/>
          <w:szCs w:val="28"/>
        </w:rPr>
        <w:t>13.1. Абзац второй части 1 статьи изложить в следующей редакции:</w:t>
      </w:r>
    </w:p>
    <w:p w:rsidR="00F555C2" w:rsidRPr="00AD6A92" w:rsidRDefault="00F555C2" w:rsidP="00F555C2">
      <w:pPr>
        <w:pStyle w:val="a6"/>
        <w:ind w:firstLine="0"/>
        <w:rPr>
          <w:rFonts w:ascii="Times New Roman" w:hAnsi="Times New Roman" w:cs="Times New Roman"/>
          <w:color w:val="000000"/>
          <w:sz w:val="28"/>
          <w:szCs w:val="28"/>
        </w:rPr>
      </w:pPr>
      <w:r w:rsidRPr="00AD6A92">
        <w:rPr>
          <w:rFonts w:ascii="Times New Roman" w:eastAsia="Arial" w:hAnsi="Times New Roman" w:cs="Times New Roman"/>
          <w:color w:val="000000"/>
          <w:sz w:val="28"/>
          <w:szCs w:val="28"/>
        </w:rPr>
        <w:t xml:space="preserve">« Не требуется официальное опубликование (обнародование) порядка учета предложений по проекту муниципального правового акта о внесении изменений и дополнений в устав сельсовета, а также порядка участия граждан в его обсуждении в случае, </w:t>
      </w:r>
      <w:r w:rsidRPr="00AD6A92">
        <w:rPr>
          <w:rFonts w:ascii="Times New Roman" w:hAnsi="Times New Roman" w:cs="Times New Roman"/>
          <w:color w:val="000000"/>
          <w:sz w:val="28"/>
          <w:szCs w:val="28"/>
        </w:rPr>
        <w:t>когда в устав сельсовета вносятся изменения в форме точного воспроизведения положений Конституции Российской Федерации, федеральных законов, конституции (устава) или законов Нижегородской области в целях приведения данного устава в соответствие с этими нормативными правовыми актами.»;</w:t>
      </w:r>
    </w:p>
    <w:p w:rsidR="00F555C2" w:rsidRPr="00AD6A92" w:rsidRDefault="00F555C2" w:rsidP="00F555C2">
      <w:pPr>
        <w:pStyle w:val="a6"/>
        <w:ind w:firstLine="0"/>
        <w:rPr>
          <w:rFonts w:ascii="Times New Roman" w:hAnsi="Times New Roman" w:cs="Times New Roman"/>
          <w:color w:val="000000"/>
          <w:sz w:val="28"/>
          <w:szCs w:val="28"/>
        </w:rPr>
      </w:pPr>
      <w:r w:rsidRPr="00AD6A92">
        <w:rPr>
          <w:rFonts w:ascii="Times New Roman" w:hAnsi="Times New Roman" w:cs="Times New Roman"/>
          <w:color w:val="000000"/>
          <w:sz w:val="28"/>
          <w:szCs w:val="28"/>
        </w:rPr>
        <w:t>13.2. Часть 5 статьи изложить в следующей редакции:</w:t>
      </w:r>
    </w:p>
    <w:p w:rsidR="00F555C2" w:rsidRPr="00AD6A92" w:rsidRDefault="00F555C2" w:rsidP="00F555C2">
      <w:pPr>
        <w:pStyle w:val="a6"/>
        <w:ind w:firstLine="0"/>
        <w:rPr>
          <w:rFonts w:ascii="Times New Roman" w:hAnsi="Times New Roman" w:cs="Times New Roman"/>
          <w:color w:val="000000"/>
          <w:sz w:val="28"/>
          <w:szCs w:val="28"/>
        </w:rPr>
      </w:pPr>
      <w:r w:rsidRPr="00AD6A92">
        <w:rPr>
          <w:rFonts w:ascii="Times New Roman" w:hAnsi="Times New Roman" w:cs="Times New Roman"/>
          <w:color w:val="000000"/>
          <w:sz w:val="28"/>
          <w:szCs w:val="28"/>
        </w:rPr>
        <w:t>« 5. Отказ в государственной регистрации устава сельсовета, муниципального правового акта о внесении изменений и дополнений в устав сельсовета, а также нарушение установленных сроков государственной регистрации устава сельсовета, муниципального правового акта о внесении в устав  сельсовета изменений и дополнений могут быть обжалованы гражданами и органами местного самоуправления в уполномоченный федеральный орган исполнительной власти в сфере регистрации уставов муниципальных образований, а также в судебном порядке.»;</w:t>
      </w:r>
    </w:p>
    <w:p w:rsidR="00F555C2" w:rsidRPr="00AD6A92" w:rsidRDefault="00F555C2" w:rsidP="00F555C2">
      <w:pPr>
        <w:pStyle w:val="a6"/>
        <w:ind w:firstLine="0"/>
        <w:rPr>
          <w:rFonts w:ascii="Times New Roman" w:hAnsi="Times New Roman" w:cs="Times New Roman"/>
          <w:color w:val="000000"/>
          <w:sz w:val="28"/>
          <w:szCs w:val="28"/>
        </w:rPr>
      </w:pPr>
      <w:r w:rsidRPr="00AD6A92">
        <w:rPr>
          <w:rFonts w:ascii="Times New Roman" w:hAnsi="Times New Roman" w:cs="Times New Roman"/>
          <w:color w:val="000000"/>
          <w:sz w:val="28"/>
          <w:szCs w:val="28"/>
        </w:rPr>
        <w:t>13.3. Дополнить статью частью 8 следующего содержания:</w:t>
      </w:r>
    </w:p>
    <w:p w:rsidR="00F555C2" w:rsidRPr="00AD6A92" w:rsidRDefault="00F555C2" w:rsidP="00F555C2">
      <w:pPr>
        <w:pStyle w:val="a6"/>
        <w:ind w:firstLine="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AD6A92">
        <w:rPr>
          <w:rFonts w:ascii="Times New Roman" w:hAnsi="Times New Roman" w:cs="Times New Roman"/>
          <w:color w:val="000000"/>
          <w:sz w:val="28"/>
          <w:szCs w:val="28"/>
        </w:rPr>
        <w:t>«</w:t>
      </w:r>
      <w:r w:rsidRPr="00AD6A92">
        <w:rPr>
          <w:rFonts w:ascii="Times New Roman" w:hAnsi="Times New Roman" w:cs="Times New Roman"/>
          <w:sz w:val="28"/>
          <w:szCs w:val="28"/>
        </w:rPr>
        <w:t xml:space="preserve"> 8. Приведение устава сельсовета в соответствие с федеральным законом, законом Нижегородской области осуществляется в установленный этими законодательными актами срок. В случае, если федеральным законом, законом Нижегородской области указанный срок не установлен, срок приведения устава сельсовета в соответствие с федеральным законом, законом Нижегородской области определяется с учетом даты вступления в силу соответствующего федерального закона, закона Нижегородской области, необходимости официального опубликования (обнародования) и обсуждения на публичных слушаниях проекта муниципального правового акта о внесении изменений и дополнений в устав сельсовета, учета предложений граждан по нему, периодичности заседаний сельского Совета Костянского сельсовета, сроков государственной регистрации и официального опубликования (обнародования) такого муниципального правового акта и, как правило, не должен превышать шесть месяцев.»;</w:t>
      </w:r>
    </w:p>
    <w:p w:rsidR="00F555C2" w:rsidRPr="00AD6A92" w:rsidRDefault="00F555C2" w:rsidP="00F555C2">
      <w:pPr>
        <w:jc w:val="both"/>
        <w:rPr>
          <w:b/>
          <w:bCs/>
          <w:color w:val="000000"/>
          <w:sz w:val="28"/>
          <w:szCs w:val="28"/>
        </w:rPr>
      </w:pPr>
      <w:r w:rsidRPr="00AD6A92">
        <w:rPr>
          <w:b/>
          <w:bCs/>
          <w:color w:val="000000"/>
          <w:sz w:val="28"/>
          <w:szCs w:val="28"/>
        </w:rPr>
        <w:t>14. Статью 45 Устава изложить в следующей редакции:</w:t>
      </w:r>
    </w:p>
    <w:p w:rsidR="00F555C2" w:rsidRPr="00AD6A92" w:rsidRDefault="00F555C2" w:rsidP="00F555C2">
      <w:pPr>
        <w:jc w:val="both"/>
        <w:rPr>
          <w:sz w:val="28"/>
          <w:szCs w:val="28"/>
        </w:rPr>
      </w:pPr>
      <w:r w:rsidRPr="00AD6A92">
        <w:rPr>
          <w:b/>
          <w:bCs/>
          <w:color w:val="000000"/>
          <w:sz w:val="28"/>
          <w:szCs w:val="28"/>
        </w:rPr>
        <w:t>«  Статья 45. Бюджет сельсовета</w:t>
      </w:r>
    </w:p>
    <w:p w:rsidR="00F555C2" w:rsidRPr="00AD6A92" w:rsidRDefault="00F555C2" w:rsidP="00F555C2">
      <w:pPr>
        <w:pStyle w:val="a6"/>
        <w:ind w:firstLine="0"/>
        <w:rPr>
          <w:rFonts w:ascii="Times New Roman" w:hAnsi="Times New Roman" w:cs="Times New Roman"/>
          <w:sz w:val="28"/>
          <w:szCs w:val="28"/>
        </w:rPr>
      </w:pPr>
      <w:r w:rsidRPr="00AD6A92">
        <w:rPr>
          <w:rFonts w:ascii="Times New Roman" w:hAnsi="Times New Roman" w:cs="Times New Roman"/>
          <w:sz w:val="28"/>
          <w:szCs w:val="28"/>
        </w:rPr>
        <w:t xml:space="preserve">   1. Сельсовет имеет собственный бюджет (местный бюджет).</w:t>
      </w:r>
    </w:p>
    <w:p w:rsidR="00F555C2" w:rsidRPr="00AD6A92" w:rsidRDefault="00F555C2" w:rsidP="00F555C2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AD6A92">
        <w:rPr>
          <w:rFonts w:ascii="Times New Roman" w:hAnsi="Times New Roman" w:cs="Times New Roman"/>
          <w:sz w:val="28"/>
          <w:szCs w:val="28"/>
        </w:rPr>
        <w:t xml:space="preserve"> В качестве составной части бюджета сельсовета могут быть предусмотрены сметы доходов и расходов отдельных населенных пунктов, других территорий, не являющихся муниципальными образованиями.   Порядок составления, утверждения и исполнения указанных смет определяется органами местного самоуправления соответствующих поселений самостоятельно с соблюдением требований, установленных Бюджетным </w:t>
      </w:r>
      <w:hyperlink r:id="rId28" w:history="1">
        <w:r w:rsidRPr="00AD6A92">
          <w:rPr>
            <w:rStyle w:val="a5"/>
            <w:rFonts w:ascii="Times New Roman" w:hAnsi="Times New Roman" w:cs="Times New Roman"/>
            <w:color w:val="0000FF"/>
            <w:sz w:val="28"/>
            <w:szCs w:val="28"/>
          </w:rPr>
          <w:t>кодексом</w:t>
        </w:r>
      </w:hyperlink>
      <w:r w:rsidRPr="00AD6A92">
        <w:rPr>
          <w:rFonts w:ascii="Times New Roman" w:hAnsi="Times New Roman" w:cs="Times New Roman"/>
          <w:sz w:val="28"/>
          <w:szCs w:val="28"/>
        </w:rPr>
        <w:t xml:space="preserve"> Российской Федерации.</w:t>
      </w:r>
    </w:p>
    <w:p w:rsidR="00F555C2" w:rsidRDefault="00F555C2" w:rsidP="00F555C2">
      <w:r w:rsidRPr="00AD6A92">
        <w:rPr>
          <w:sz w:val="28"/>
          <w:szCs w:val="28"/>
        </w:rPr>
        <w:lastRenderedPageBreak/>
        <w:t>2. Составление и рассмотрение проекта местного бюджета, утверждение и исполнение местного бюджета, осуществление контроля за его исполнением, составление и утверждение отчета об исполнении мест</w:t>
      </w:r>
    </w:p>
    <w:p w:rsidR="00F555C2" w:rsidRDefault="00F555C2">
      <w:r>
        <w:rPr>
          <w:noProof/>
        </w:rPr>
        <w:drawing>
          <wp:inline distT="0" distB="0" distL="0" distR="0">
            <wp:extent cx="5940425" cy="8168084"/>
            <wp:effectExtent l="19050" t="0" r="3175" b="0"/>
            <wp:docPr id="3" name="Рисунок 3" descr="C:\Users\user\Pictures\2017-09-21 на рабочий стол\на рабочий стол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17-09-21 на рабочий стол\на рабочий стол 00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555C2" w:rsidSect="0051324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08"/>
  <w:characterSpacingControl w:val="doNotCompress"/>
  <w:compat/>
  <w:rsids>
    <w:rsidRoot w:val="00F555C2"/>
    <w:rsid w:val="00513249"/>
    <w:rsid w:val="00F555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513249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F555C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F555C2"/>
    <w:rPr>
      <w:rFonts w:ascii="Tahoma" w:hAnsi="Tahoma" w:cs="Tahoma"/>
      <w:sz w:val="16"/>
      <w:szCs w:val="16"/>
    </w:rPr>
  </w:style>
  <w:style w:type="character" w:styleId="a5">
    <w:name w:val="Hyperlink"/>
    <w:rsid w:val="00F555C2"/>
    <w:rPr>
      <w:color w:val="000080"/>
      <w:u w:val="single"/>
      <w:lang/>
    </w:rPr>
  </w:style>
  <w:style w:type="paragraph" w:styleId="a6">
    <w:name w:val="Body Text Indent"/>
    <w:basedOn w:val="a"/>
    <w:link w:val="a7"/>
    <w:rsid w:val="00F555C2"/>
    <w:pPr>
      <w:widowControl w:val="0"/>
      <w:suppressAutoHyphens/>
      <w:ind w:firstLine="851"/>
      <w:jc w:val="both"/>
    </w:pPr>
    <w:rPr>
      <w:rFonts w:ascii="Arial" w:eastAsia="Lucida Sans Unicode" w:hAnsi="Arial" w:cs="Arial"/>
      <w:lang w:eastAsia="ar-SA"/>
    </w:rPr>
  </w:style>
  <w:style w:type="character" w:customStyle="1" w:styleId="a7">
    <w:name w:val="Основной текст с отступом Знак"/>
    <w:basedOn w:val="a0"/>
    <w:link w:val="a6"/>
    <w:rsid w:val="00F555C2"/>
    <w:rPr>
      <w:rFonts w:ascii="Arial" w:eastAsia="Lucida Sans Unicode" w:hAnsi="Arial" w:cs="Arial"/>
      <w:sz w:val="24"/>
      <w:szCs w:val="24"/>
      <w:lang w:eastAsia="ar-SA"/>
    </w:rPr>
  </w:style>
  <w:style w:type="paragraph" w:customStyle="1" w:styleId="ConsPlusNormal">
    <w:name w:val="ConsPlusNormal"/>
    <w:next w:val="a"/>
    <w:rsid w:val="00F555C2"/>
    <w:pPr>
      <w:widowControl w:val="0"/>
      <w:suppressAutoHyphens/>
      <w:ind w:firstLine="720"/>
    </w:pPr>
    <w:rPr>
      <w:rFonts w:ascii="Arial" w:eastAsia="Arial" w:hAnsi="Arial" w:cs="Arial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A888DD715E261E6CE610810F5DEAC3530444F4F8C549F938F79EBF4F24o4x2J" TargetMode="External"/><Relationship Id="rId13" Type="http://schemas.openxmlformats.org/officeDocument/2006/relationships/hyperlink" Target="file:///D:\&#1056;&#1077;&#1096;&#1077;&#1085;&#1080;&#1103;%20(3)\&#1056;&#1077;&#1096;&#1077;&#1085;&#1080;&#1103;%202017\&#8470;11_01.06.2017.doc" TargetMode="External"/><Relationship Id="rId18" Type="http://schemas.openxmlformats.org/officeDocument/2006/relationships/hyperlink" Target="consultantplus://offline/ref=60AE940DDA38FD147E035E0E41871B26771077BD1844D3AE7D02B22574kAx1M" TargetMode="External"/><Relationship Id="rId26" Type="http://schemas.openxmlformats.org/officeDocument/2006/relationships/hyperlink" Target="consultantplus://offline/ref=42DAA4F107E0726CA012E291563969FC33D879C9EEF88B5BE4DFBED05EXE72M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consultantplus://offline/ref=89373122A85AC1B53BE98A69BA2DCE40DF3F91BFE0C268BF41E42821F0e6S3K" TargetMode="External"/><Relationship Id="rId7" Type="http://schemas.openxmlformats.org/officeDocument/2006/relationships/hyperlink" Target="consultantplus://offline/ref=B5B79940C78BFB2ACD19FA90EB9324C280FE5051DB84FA5C6F9C1AJ3LBK" TargetMode="External"/><Relationship Id="rId12" Type="http://schemas.openxmlformats.org/officeDocument/2006/relationships/hyperlink" Target="consultantplus://offline/ref=A45DCF63FF8FD23E3F81ED3CD291BBD099A267D04038BE17BFF0CD98FB35E6DBEFCF9F496FCAE" TargetMode="External"/><Relationship Id="rId17" Type="http://schemas.openxmlformats.org/officeDocument/2006/relationships/hyperlink" Target="consultantplus://offline/ref=60AE940DDA38FD147E035E0E41871B26771076BB1641D3AE7D02B22574kAx1M" TargetMode="External"/><Relationship Id="rId25" Type="http://schemas.openxmlformats.org/officeDocument/2006/relationships/hyperlink" Target="consultantplus://offline/ref=42DAA4F107E0726CA012E291563969FC30D175C2ECFA8B5BE4DFBED05EXE72M" TargetMode="External"/><Relationship Id="rId2" Type="http://schemas.openxmlformats.org/officeDocument/2006/relationships/settings" Target="settings.xml"/><Relationship Id="rId16" Type="http://schemas.openxmlformats.org/officeDocument/2006/relationships/hyperlink" Target="consultantplus://offline/ref=A45DCF63FF8FD23E3F81ED3CD291BBD09AAB6ADD4C3FBE17BFF0CD98FB63C5E" TargetMode="External"/><Relationship Id="rId20" Type="http://schemas.openxmlformats.org/officeDocument/2006/relationships/hyperlink" Target="consultantplus://offline/ref=89373122A85AC1B53BE98A69BA2DCE40DF3F90B9EEC768BF41E42821F0e6S3K" TargetMode="External"/><Relationship Id="rId29" Type="http://schemas.openxmlformats.org/officeDocument/2006/relationships/image" Target="media/image3.jpeg"/><Relationship Id="rId1" Type="http://schemas.openxmlformats.org/officeDocument/2006/relationships/styles" Target="styles.xml"/><Relationship Id="rId6" Type="http://schemas.openxmlformats.org/officeDocument/2006/relationships/hyperlink" Target="consultantplus://offline/ref=625353707468B9B6C5B775E152EDC629D384167DDE403AA59897D685396FQ0G" TargetMode="External"/><Relationship Id="rId11" Type="http://schemas.openxmlformats.org/officeDocument/2006/relationships/hyperlink" Target="consultantplus://offline/ref=A888DD715E261E6CE610810F5DEAC3530445F9FDCA4EF938F79EBF4F24o4x2J" TargetMode="External"/><Relationship Id="rId24" Type="http://schemas.openxmlformats.org/officeDocument/2006/relationships/hyperlink" Target="consultantplus://offline/ref=8C1D9B44F45F9A3E9D83CB4D27CE52CF739BBD1B84C5734047742A82E8Y206M" TargetMode="External"/><Relationship Id="rId5" Type="http://schemas.openxmlformats.org/officeDocument/2006/relationships/image" Target="media/image2.jpeg"/><Relationship Id="rId15" Type="http://schemas.openxmlformats.org/officeDocument/2006/relationships/hyperlink" Target="consultantplus://offline/ref=A45DCF63FF8FD23E3F81ED3CD291BBD09AAB6BDB423ABE17BFF0CD98FB63C5E" TargetMode="External"/><Relationship Id="rId23" Type="http://schemas.openxmlformats.org/officeDocument/2006/relationships/hyperlink" Target="consultantplus://offline/ref=8C1D9B44F45F9A3E9D83CB4D27CE52CF739BBC1D8AC0734047742A82E8Y206M" TargetMode="External"/><Relationship Id="rId28" Type="http://schemas.openxmlformats.org/officeDocument/2006/relationships/hyperlink" Target="consultantplus://offline/ref=BC847B8173F0654070BC84116B1D995ED498C29581A869DA69B4326E1FKFC0K" TargetMode="External"/><Relationship Id="rId10" Type="http://schemas.openxmlformats.org/officeDocument/2006/relationships/hyperlink" Target="consultantplus://offline/ref=A888DD715E261E6CE610810F5DEAC3530445F8FBC44BF938F79EBF4F24o4x2J" TargetMode="External"/><Relationship Id="rId19" Type="http://schemas.openxmlformats.org/officeDocument/2006/relationships/hyperlink" Target="consultantplus://offline/ref=89373122A85AC1B53BE98A69BA2DCE40DF3F91BCEBC568BF41E42821F0e6S3K" TargetMode="External"/><Relationship Id="rId31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hyperlink" Target="consultantplus://offline/ref=A888DD715E261E6CE610810F5DEAC3530444F4F8C549F938F79EBF4F24o4x2J" TargetMode="External"/><Relationship Id="rId14" Type="http://schemas.openxmlformats.org/officeDocument/2006/relationships/hyperlink" Target="consultantplus://offline/ref=A45DCF63FF8FD23E3F81ED3CD291BBD099A267D04038BE17BFF0CD98FB63C5E" TargetMode="External"/><Relationship Id="rId22" Type="http://schemas.openxmlformats.org/officeDocument/2006/relationships/hyperlink" Target="consultantplus://offline/ref=491AC1AB39F7DDC7A4E73A1AA4C3AE745096FBE9C6ACDDCF9831A6ABCBI9o9M" TargetMode="External"/><Relationship Id="rId27" Type="http://schemas.openxmlformats.org/officeDocument/2006/relationships/hyperlink" Target="consultantplus://offline/ref=42DAA4F107E0726CA012E291563969FC33D878CFE0FD8B5BE4DFBED05EXE72M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2443</Words>
  <Characters>13929</Characters>
  <Application>Microsoft Office Word</Application>
  <DocSecurity>0</DocSecurity>
  <Lines>116</Lines>
  <Paragraphs>32</Paragraphs>
  <ScaleCrop>false</ScaleCrop>
  <Company>Grizli777</Company>
  <LinksUpToDate>false</LinksUpToDate>
  <CharactersWithSpaces>16340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2017-09-21T05:13:00Z</dcterms:created>
  <dcterms:modified xsi:type="dcterms:W3CDTF">2017-09-21T05:18:00Z</dcterms:modified>
</cp:coreProperties>
</file>