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D2" w:rsidRPr="000068B2" w:rsidRDefault="00F502D2" w:rsidP="00F502D2">
      <w:pPr>
        <w:pStyle w:val="a3"/>
        <w:jc w:val="both"/>
        <w:rPr>
          <w:sz w:val="36"/>
          <w:szCs w:val="36"/>
        </w:rPr>
      </w:pPr>
      <w:bookmarkStart w:id="0" w:name="_GoBack"/>
      <w:bookmarkEnd w:id="0"/>
      <w:r w:rsidRPr="000068B2">
        <w:rPr>
          <w:sz w:val="36"/>
          <w:szCs w:val="36"/>
        </w:rPr>
        <w:t>"В соответствии с поручением Президента Российской Федерации ежегодно, начиная с 12 декабря 2013 года проводится общероссийский день приёма граждан с 12 часов 00 минут до 20 часов 00 минут по местному времени в Приемной Президента Российской Федерации по приёму граждан в городе Москве, приёмных Президента Российской Федерации в федеральных округах и в административных центрах субъектов Российской Федерации (далее – приёмные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F502D2" w:rsidRPr="000068B2" w:rsidRDefault="00F502D2" w:rsidP="00F502D2">
      <w:pPr>
        <w:pStyle w:val="a3"/>
        <w:jc w:val="both"/>
        <w:rPr>
          <w:sz w:val="36"/>
          <w:szCs w:val="36"/>
        </w:rPr>
      </w:pPr>
      <w:r w:rsidRPr="000068B2">
        <w:rPr>
          <w:sz w:val="36"/>
          <w:szCs w:val="36"/>
        </w:rPr>
        <w:t>12 декабря 2017 года с 12 часов 00 минут до 20 часов 00 минут по местному времени проводят личный приём заявителей, пришедших в соответствующие приёмные Президента Российской Федерации, государственные органы или органы местного самоуправления, уполномоченные лица данных органов и обеспечивают с согласия заявителей личное обращение в режиме видеосвязи, аудиосвязи или иных видов связи к уполномоченным лицам иных органов, в компетенцию которых входит решение поставленных в устных обращениях вопросов. Личный приём проводится в порядке живой очереди при предоставлении документа, удостоверяющего личность (паспорта).</w:t>
      </w:r>
    </w:p>
    <w:p w:rsidR="00F502D2" w:rsidRDefault="000068B2" w:rsidP="000068B2">
      <w:pPr>
        <w:autoSpaceDE w:val="0"/>
        <w:autoSpaceDN w:val="0"/>
        <w:adjustRightInd w:val="0"/>
        <w:spacing w:before="100" w:after="100" w:line="240" w:lineRule="auto"/>
        <w:jc w:val="both"/>
      </w:pPr>
      <w:r w:rsidRPr="000068B2">
        <w:rPr>
          <w:rFonts w:ascii="Times New Roman" w:hAnsi="Times New Roman" w:cs="Times New Roman"/>
          <w:sz w:val="36"/>
          <w:szCs w:val="36"/>
        </w:rPr>
        <w:t>В Силинском поселении личный прием заявителей будет проводиться в администрации Силинского сельсовета Шатковского муниципального района Нижегородской области по адресу с.Силино, ул. Советская, д.47.</w:t>
      </w:r>
      <w:r w:rsidRPr="000068B2">
        <w:rPr>
          <w:rFonts w:ascii="Times New Roman" w:hAnsi="Times New Roman" w:cs="Times New Roman"/>
          <w:sz w:val="36"/>
          <w:szCs w:val="36"/>
          <w:lang w:val="en-US"/>
        </w:rPr>
        <w:t> </w:t>
      </w:r>
      <w:r w:rsidRPr="000068B2">
        <w:rPr>
          <w:rFonts w:ascii="Times New Roman" w:hAnsi="Times New Roman" w:cs="Times New Roman"/>
          <w:sz w:val="36"/>
          <w:szCs w:val="36"/>
        </w:rPr>
        <w:t xml:space="preserve"> </w:t>
      </w:r>
    </w:p>
    <w:sectPr w:rsidR="00F502D2" w:rsidSect="00403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601D"/>
    <w:rsid w:val="000068B2"/>
    <w:rsid w:val="000825F8"/>
    <w:rsid w:val="00267794"/>
    <w:rsid w:val="00403489"/>
    <w:rsid w:val="004674AC"/>
    <w:rsid w:val="00A1601D"/>
    <w:rsid w:val="00F50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02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02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</dc:creator>
  <cp:lastModifiedBy>user</cp:lastModifiedBy>
  <cp:revision>2</cp:revision>
  <dcterms:created xsi:type="dcterms:W3CDTF">2017-11-29T12:21:00Z</dcterms:created>
  <dcterms:modified xsi:type="dcterms:W3CDTF">2017-11-29T12:21:00Z</dcterms:modified>
</cp:coreProperties>
</file>