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F4" w:rsidRPr="009744AD" w:rsidRDefault="007529F4" w:rsidP="007529F4">
      <w:pPr>
        <w:pStyle w:val="Standard"/>
        <w:snapToGrid w:val="0"/>
        <w:ind w:left="-1" w:right="-1"/>
        <w:jc w:val="center"/>
        <w:rPr>
          <w:rFonts w:ascii="Arial" w:hAnsi="Arial" w:cs="Arial"/>
        </w:rPr>
      </w:pPr>
      <w:r w:rsidRPr="009744AD">
        <w:rPr>
          <w:rFonts w:ascii="Arial" w:hAnsi="Arial" w:cs="Arial"/>
          <w:noProof/>
          <w:lang w:eastAsia="ru-RU"/>
        </w:rPr>
        <w:drawing>
          <wp:inline distT="0" distB="0" distL="0" distR="0">
            <wp:extent cx="523799" cy="672480"/>
            <wp:effectExtent l="0" t="0" r="0" b="0"/>
            <wp:docPr id="1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799" cy="67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29F4" w:rsidRPr="009744AD" w:rsidRDefault="007529F4" w:rsidP="0085731C">
      <w:pPr>
        <w:pStyle w:val="Standard"/>
        <w:snapToGrid w:val="0"/>
        <w:ind w:left="-1" w:right="-1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                                                                                                                      Проект</w:t>
      </w:r>
    </w:p>
    <w:p w:rsidR="00FE6BA7" w:rsidRPr="009744AD" w:rsidRDefault="00FE6BA7" w:rsidP="0085731C">
      <w:pPr>
        <w:pStyle w:val="Standard"/>
        <w:keepNext/>
        <w:widowControl w:val="0"/>
        <w:tabs>
          <w:tab w:val="left" w:pos="432"/>
        </w:tabs>
        <w:spacing w:before="120"/>
        <w:ind w:left="432" w:hanging="432"/>
        <w:jc w:val="center"/>
        <w:rPr>
          <w:rFonts w:ascii="Arial" w:eastAsia="Lucida Sans Unicode" w:hAnsi="Arial" w:cs="Arial"/>
          <w:b/>
          <w:bCs/>
          <w:lang w:eastAsia="hi-IN" w:bidi="hi-IN"/>
        </w:rPr>
      </w:pPr>
      <w:r w:rsidRPr="009744AD">
        <w:rPr>
          <w:rFonts w:ascii="Arial" w:eastAsia="Lucida Sans Unicode" w:hAnsi="Arial" w:cs="Arial"/>
          <w:b/>
          <w:bCs/>
          <w:kern w:val="1"/>
          <w:lang w:eastAsia="hi-IN" w:bidi="hi-IN"/>
        </w:rPr>
        <w:t>Сельский Совет К</w:t>
      </w:r>
      <w:r w:rsidR="00F91CFB" w:rsidRPr="009744AD">
        <w:rPr>
          <w:rFonts w:ascii="Arial" w:eastAsia="Lucida Sans Unicode" w:hAnsi="Arial" w:cs="Arial"/>
          <w:b/>
          <w:bCs/>
          <w:kern w:val="1"/>
          <w:lang w:eastAsia="hi-IN" w:bidi="hi-IN"/>
        </w:rPr>
        <w:t>остянского</w:t>
      </w:r>
      <w:r w:rsidRPr="009744AD">
        <w:rPr>
          <w:rFonts w:ascii="Arial" w:eastAsia="Lucida Sans Unicode" w:hAnsi="Arial" w:cs="Arial"/>
          <w:b/>
          <w:bCs/>
          <w:kern w:val="1"/>
          <w:lang w:eastAsia="hi-IN" w:bidi="hi-IN"/>
        </w:rPr>
        <w:t xml:space="preserve"> сельсовета</w:t>
      </w:r>
      <w:r w:rsidRPr="009744AD">
        <w:rPr>
          <w:rFonts w:ascii="Arial" w:eastAsia="Lucida Sans Unicode" w:hAnsi="Arial" w:cs="Arial"/>
          <w:b/>
          <w:bCs/>
          <w:lang w:eastAsia="hi-IN" w:bidi="hi-IN"/>
        </w:rPr>
        <w:t xml:space="preserve"> </w:t>
      </w:r>
    </w:p>
    <w:p w:rsidR="007529F4" w:rsidRPr="009744AD" w:rsidRDefault="007529F4" w:rsidP="0085731C">
      <w:pPr>
        <w:pStyle w:val="Standard"/>
        <w:keepNext/>
        <w:widowControl w:val="0"/>
        <w:tabs>
          <w:tab w:val="left" w:pos="432"/>
        </w:tabs>
        <w:spacing w:before="120"/>
        <w:ind w:left="432" w:hanging="432"/>
        <w:jc w:val="center"/>
        <w:rPr>
          <w:rFonts w:ascii="Arial" w:eastAsia="Lucida Sans Unicode" w:hAnsi="Arial" w:cs="Arial"/>
          <w:b/>
          <w:bCs/>
          <w:lang w:eastAsia="hi-IN" w:bidi="hi-IN"/>
        </w:rPr>
      </w:pPr>
      <w:r w:rsidRPr="009744AD">
        <w:rPr>
          <w:rFonts w:ascii="Arial" w:eastAsia="Lucida Sans Unicode" w:hAnsi="Arial" w:cs="Arial"/>
          <w:b/>
          <w:bCs/>
          <w:lang w:eastAsia="hi-IN" w:bidi="hi-IN"/>
        </w:rPr>
        <w:t>Шатковского муниципального района</w:t>
      </w:r>
    </w:p>
    <w:p w:rsidR="007529F4" w:rsidRPr="009744AD" w:rsidRDefault="007529F4" w:rsidP="0085731C">
      <w:pPr>
        <w:pStyle w:val="Standard"/>
        <w:keepNext/>
        <w:widowControl w:val="0"/>
        <w:tabs>
          <w:tab w:val="left" w:pos="432"/>
        </w:tabs>
        <w:spacing w:before="120"/>
        <w:ind w:left="432" w:hanging="432"/>
        <w:jc w:val="center"/>
        <w:rPr>
          <w:rFonts w:ascii="Arial" w:eastAsia="Lucida Sans Unicode" w:hAnsi="Arial" w:cs="Arial"/>
          <w:b/>
          <w:bCs/>
          <w:lang w:eastAsia="hi-IN" w:bidi="hi-IN"/>
        </w:rPr>
      </w:pPr>
      <w:r w:rsidRPr="009744AD">
        <w:rPr>
          <w:rFonts w:ascii="Arial" w:eastAsia="Lucida Sans Unicode" w:hAnsi="Arial" w:cs="Arial"/>
          <w:b/>
          <w:bCs/>
          <w:lang w:eastAsia="hi-IN" w:bidi="hi-IN"/>
        </w:rPr>
        <w:t>Нижегородской области</w:t>
      </w:r>
    </w:p>
    <w:p w:rsidR="0085731C" w:rsidRPr="009744AD" w:rsidRDefault="0085731C" w:rsidP="0085731C">
      <w:pPr>
        <w:pStyle w:val="Standard"/>
        <w:keepNext/>
        <w:widowControl w:val="0"/>
        <w:tabs>
          <w:tab w:val="left" w:pos="432"/>
        </w:tabs>
        <w:spacing w:before="120"/>
        <w:ind w:left="432" w:hanging="432"/>
        <w:jc w:val="center"/>
        <w:rPr>
          <w:rFonts w:ascii="Arial" w:eastAsia="Lucida Sans Unicode" w:hAnsi="Arial" w:cs="Arial"/>
          <w:b/>
          <w:bCs/>
          <w:lang w:eastAsia="hi-IN" w:bidi="hi-IN"/>
        </w:rPr>
      </w:pPr>
    </w:p>
    <w:p w:rsidR="007529F4" w:rsidRPr="009744AD" w:rsidRDefault="007529F4" w:rsidP="0085731C">
      <w:pPr>
        <w:pStyle w:val="Standard"/>
        <w:keepNext/>
        <w:widowControl w:val="0"/>
        <w:tabs>
          <w:tab w:val="left" w:pos="576"/>
        </w:tabs>
        <w:snapToGrid w:val="0"/>
        <w:spacing w:before="120" w:after="240"/>
        <w:ind w:left="576" w:hanging="576"/>
        <w:jc w:val="center"/>
        <w:rPr>
          <w:rFonts w:ascii="Arial" w:hAnsi="Arial" w:cs="Arial"/>
        </w:rPr>
      </w:pPr>
      <w:r w:rsidRPr="009744AD">
        <w:rPr>
          <w:rStyle w:val="Internetlink"/>
          <w:rFonts w:ascii="Arial" w:eastAsia="SimSun, 宋体" w:hAnsi="Arial" w:cs="Arial"/>
          <w:color w:val="000000"/>
          <w:spacing w:val="20"/>
        </w:rPr>
        <w:t>РЕШЕНИЕ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________________ </w:t>
      </w:r>
      <w:r w:rsidRPr="009744AD">
        <w:rPr>
          <w:rFonts w:ascii="Arial" w:hAnsi="Arial" w:cs="Arial"/>
          <w:u w:val="single"/>
        </w:rPr>
        <w:t xml:space="preserve"> 20     года </w:t>
      </w:r>
      <w:r w:rsidRPr="009744AD">
        <w:rPr>
          <w:rFonts w:ascii="Arial" w:hAnsi="Arial" w:cs="Arial"/>
        </w:rPr>
        <w:t xml:space="preserve">                                                                  </w:t>
      </w:r>
      <w:r w:rsidRPr="009744AD">
        <w:rPr>
          <w:rFonts w:ascii="Arial" w:hAnsi="Arial" w:cs="Arial"/>
          <w:u w:val="single"/>
        </w:rPr>
        <w:t>№</w:t>
      </w:r>
      <w:r w:rsidRPr="009744AD">
        <w:rPr>
          <w:rFonts w:ascii="Arial" w:hAnsi="Arial" w:cs="Arial"/>
        </w:rPr>
        <w:t xml:space="preserve"> _______</w:t>
      </w:r>
    </w:p>
    <w:p w:rsidR="0085731C" w:rsidRPr="009744AD" w:rsidRDefault="0085731C" w:rsidP="00FE6BA7">
      <w:pPr>
        <w:pStyle w:val="Standard"/>
        <w:jc w:val="both"/>
        <w:rPr>
          <w:rFonts w:ascii="Arial" w:hAnsi="Arial" w:cs="Arial"/>
          <w:b/>
          <w:bCs/>
        </w:rPr>
      </w:pP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  <w:b/>
          <w:bCs/>
        </w:rPr>
      </w:pPr>
      <w:r w:rsidRPr="009744AD">
        <w:rPr>
          <w:rFonts w:ascii="Arial" w:hAnsi="Arial" w:cs="Arial"/>
          <w:b/>
          <w:bCs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   В целях реализации положений </w:t>
      </w:r>
      <w:r w:rsidRPr="009744AD">
        <w:rPr>
          <w:rFonts w:ascii="Arial" w:hAnsi="Arial" w:cs="Arial"/>
          <w:shd w:val="clear" w:color="auto" w:fill="FFFFFF"/>
        </w:rPr>
        <w:t>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03.07.2018г. № 185- 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и руководствуясь Уставом</w:t>
      </w:r>
      <w:r w:rsidR="00FE6BA7" w:rsidRPr="009744AD">
        <w:rPr>
          <w:rFonts w:ascii="Arial" w:hAnsi="Arial" w:cs="Arial"/>
          <w:shd w:val="clear" w:color="auto" w:fill="FFFFFF"/>
        </w:rPr>
        <w:t xml:space="preserve"> К</w:t>
      </w:r>
      <w:r w:rsidR="00F91CFB" w:rsidRPr="009744AD">
        <w:rPr>
          <w:rFonts w:ascii="Arial" w:hAnsi="Arial" w:cs="Arial"/>
          <w:shd w:val="clear" w:color="auto" w:fill="FFFFFF"/>
        </w:rPr>
        <w:t>остянского</w:t>
      </w:r>
      <w:r w:rsidR="00FE6BA7" w:rsidRPr="009744AD">
        <w:rPr>
          <w:rFonts w:ascii="Arial" w:hAnsi="Arial" w:cs="Arial"/>
          <w:shd w:val="clear" w:color="auto" w:fill="FFFFFF"/>
        </w:rPr>
        <w:t xml:space="preserve"> сельсовета </w:t>
      </w:r>
      <w:r w:rsidRPr="009744AD">
        <w:rPr>
          <w:rFonts w:ascii="Arial" w:hAnsi="Arial" w:cs="Arial"/>
          <w:shd w:val="clear" w:color="auto" w:fill="FFFFFF"/>
        </w:rPr>
        <w:t xml:space="preserve"> Шатковского муниципального района Нижегородская област</w:t>
      </w:r>
      <w:r w:rsidR="00F91CFB" w:rsidRPr="009744AD">
        <w:rPr>
          <w:rFonts w:ascii="Arial" w:hAnsi="Arial" w:cs="Arial"/>
          <w:shd w:val="clear" w:color="auto" w:fill="FFFFFF"/>
        </w:rPr>
        <w:t>и</w:t>
      </w:r>
      <w:r w:rsidRPr="009744AD">
        <w:rPr>
          <w:rFonts w:ascii="Arial" w:hAnsi="Arial" w:cs="Arial"/>
          <w:shd w:val="clear" w:color="auto" w:fill="FFFFFF"/>
        </w:rPr>
        <w:t xml:space="preserve">, </w:t>
      </w:r>
      <w:r w:rsidRPr="009744AD">
        <w:rPr>
          <w:rFonts w:ascii="Arial" w:hAnsi="Arial" w:cs="Arial"/>
        </w:rPr>
        <w:t xml:space="preserve">  </w:t>
      </w:r>
    </w:p>
    <w:p w:rsidR="007529F4" w:rsidRPr="009744AD" w:rsidRDefault="00FE6BA7" w:rsidP="00FE6BA7">
      <w:pPr>
        <w:pStyle w:val="Standard"/>
        <w:jc w:val="center"/>
        <w:rPr>
          <w:rFonts w:ascii="Arial" w:eastAsia="Arial" w:hAnsi="Arial" w:cs="Arial"/>
          <w:bCs/>
        </w:rPr>
      </w:pPr>
      <w:r w:rsidRPr="009744AD">
        <w:rPr>
          <w:rFonts w:ascii="Arial" w:eastAsia="Arial" w:hAnsi="Arial" w:cs="Arial"/>
          <w:bCs/>
        </w:rPr>
        <w:t>сельский Совет К</w:t>
      </w:r>
      <w:r w:rsidR="00F91CFB" w:rsidRPr="009744AD">
        <w:rPr>
          <w:rFonts w:ascii="Arial" w:eastAsia="Arial" w:hAnsi="Arial" w:cs="Arial"/>
          <w:bCs/>
        </w:rPr>
        <w:t>остянского</w:t>
      </w:r>
      <w:r w:rsidRPr="009744AD">
        <w:rPr>
          <w:rFonts w:ascii="Arial" w:eastAsia="Arial" w:hAnsi="Arial" w:cs="Arial"/>
          <w:bCs/>
        </w:rPr>
        <w:t xml:space="preserve"> сельсовета решил</w:t>
      </w:r>
      <w:r w:rsidR="007529F4" w:rsidRPr="009744AD">
        <w:rPr>
          <w:rFonts w:ascii="Arial" w:eastAsia="Arial" w:hAnsi="Arial" w:cs="Arial"/>
          <w:bCs/>
        </w:rPr>
        <w:t>:</w:t>
      </w:r>
    </w:p>
    <w:p w:rsidR="007529F4" w:rsidRPr="009744AD" w:rsidRDefault="007529F4" w:rsidP="00FE6BA7">
      <w:pPr>
        <w:pStyle w:val="Standard"/>
        <w:numPr>
          <w:ilvl w:val="0"/>
          <w:numId w:val="1"/>
        </w:numPr>
        <w:tabs>
          <w:tab w:val="left" w:pos="363"/>
        </w:tabs>
        <w:snapToGrid w:val="0"/>
        <w:spacing w:before="68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Утвердить Порядок формирования, ведения, ежегодного дополнения и опубликования Перечня муниципального имущества, свободного от 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 (приложение).</w:t>
      </w:r>
    </w:p>
    <w:p w:rsidR="007529F4" w:rsidRPr="009744AD" w:rsidRDefault="00FE6BA7" w:rsidP="00FE6BA7">
      <w:pPr>
        <w:pStyle w:val="Standard"/>
        <w:numPr>
          <w:ilvl w:val="0"/>
          <w:numId w:val="1"/>
        </w:numPr>
        <w:tabs>
          <w:tab w:val="left" w:pos="363"/>
        </w:tabs>
        <w:snapToGrid w:val="0"/>
        <w:spacing w:before="68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Определить администрацию К</w:t>
      </w:r>
      <w:r w:rsidR="00F91CFB" w:rsidRPr="009744AD">
        <w:rPr>
          <w:rFonts w:ascii="Arial" w:hAnsi="Arial" w:cs="Arial"/>
        </w:rPr>
        <w:t>остянского</w:t>
      </w:r>
      <w:r w:rsidRPr="009744AD">
        <w:rPr>
          <w:rFonts w:ascii="Arial" w:hAnsi="Arial" w:cs="Arial"/>
        </w:rPr>
        <w:t xml:space="preserve"> сельсовета</w:t>
      </w:r>
      <w:r w:rsidR="007529F4" w:rsidRPr="009744AD">
        <w:rPr>
          <w:rFonts w:ascii="Arial" w:hAnsi="Arial" w:cs="Arial"/>
        </w:rPr>
        <w:t xml:space="preserve"> Шатковского муниципального района уполномоченным органом </w:t>
      </w:r>
      <w:r w:rsidRPr="009744AD">
        <w:rPr>
          <w:rFonts w:ascii="Arial" w:hAnsi="Arial" w:cs="Arial"/>
        </w:rPr>
        <w:t xml:space="preserve"> исполнительной власти </w:t>
      </w:r>
      <w:r w:rsidR="007529F4" w:rsidRPr="009744AD">
        <w:rPr>
          <w:rFonts w:ascii="Arial" w:hAnsi="Arial" w:cs="Arial"/>
        </w:rPr>
        <w:t xml:space="preserve"> по:</w:t>
      </w:r>
    </w:p>
    <w:p w:rsidR="007529F4" w:rsidRPr="009744AD" w:rsidRDefault="007529F4" w:rsidP="00FE6BA7">
      <w:pPr>
        <w:pStyle w:val="Standard"/>
        <w:tabs>
          <w:tab w:val="left" w:pos="363"/>
        </w:tabs>
        <w:snapToGrid w:val="0"/>
        <w:spacing w:before="68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      1) формированию, ведению, ежегодному дополнению, а так же опубликованию Перечня.</w:t>
      </w:r>
    </w:p>
    <w:p w:rsidR="007529F4" w:rsidRPr="009744AD" w:rsidRDefault="007529F4" w:rsidP="00FE6BA7">
      <w:pPr>
        <w:pStyle w:val="Standard"/>
        <w:tabs>
          <w:tab w:val="left" w:pos="363"/>
        </w:tabs>
        <w:snapToGrid w:val="0"/>
        <w:spacing w:before="68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      2) взаимодействию  с акционерным обществом «Федеральная корпорация по развитию малого</w:t>
      </w:r>
      <w:r w:rsidR="00FE6BA7" w:rsidRPr="009744AD">
        <w:rPr>
          <w:rFonts w:ascii="Arial" w:hAnsi="Arial" w:cs="Arial"/>
        </w:rPr>
        <w:t xml:space="preserve">  </w:t>
      </w:r>
      <w:r w:rsidRPr="009744AD">
        <w:rPr>
          <w:rFonts w:ascii="Arial" w:hAnsi="Arial" w:cs="Arial"/>
        </w:rPr>
        <w:t>и среднего предпринимательства».</w:t>
      </w:r>
    </w:p>
    <w:p w:rsidR="007529F4" w:rsidRPr="009744AD" w:rsidRDefault="00FE6BA7" w:rsidP="00FE6BA7">
      <w:pPr>
        <w:jc w:val="both"/>
        <w:rPr>
          <w:rFonts w:ascii="Arial" w:hAnsi="Arial" w:cs="Arial"/>
          <w:bCs/>
          <w:color w:val="000000"/>
        </w:rPr>
      </w:pPr>
      <w:r w:rsidRPr="009744AD">
        <w:rPr>
          <w:rFonts w:ascii="Arial" w:hAnsi="Arial" w:cs="Arial"/>
        </w:rPr>
        <w:t xml:space="preserve">3. </w:t>
      </w:r>
      <w:r w:rsidR="007529F4" w:rsidRPr="009744AD">
        <w:rPr>
          <w:rFonts w:ascii="Arial" w:hAnsi="Arial" w:cs="Arial"/>
        </w:rPr>
        <w:t xml:space="preserve">Признать утратившим силу решение </w:t>
      </w:r>
      <w:r w:rsidRPr="009744AD">
        <w:rPr>
          <w:rFonts w:ascii="Arial" w:hAnsi="Arial" w:cs="Arial"/>
        </w:rPr>
        <w:t>сельского Совета К</w:t>
      </w:r>
      <w:r w:rsidR="00F91CFB" w:rsidRPr="009744AD">
        <w:rPr>
          <w:rFonts w:ascii="Arial" w:hAnsi="Arial" w:cs="Arial"/>
        </w:rPr>
        <w:t>остянского</w:t>
      </w:r>
      <w:r w:rsidRPr="009744AD">
        <w:rPr>
          <w:rFonts w:ascii="Arial" w:hAnsi="Arial" w:cs="Arial"/>
        </w:rPr>
        <w:t xml:space="preserve"> сельсовета </w:t>
      </w:r>
      <w:r w:rsidR="007529F4" w:rsidRPr="009744AD">
        <w:rPr>
          <w:rFonts w:ascii="Arial" w:hAnsi="Arial" w:cs="Arial"/>
        </w:rPr>
        <w:t xml:space="preserve"> Шатковского муниципального района Ни</w:t>
      </w:r>
      <w:r w:rsidRPr="009744AD">
        <w:rPr>
          <w:rFonts w:ascii="Arial" w:hAnsi="Arial" w:cs="Arial"/>
        </w:rPr>
        <w:t>жегородской области от 26.01.2018 г. №4</w:t>
      </w:r>
      <w:r w:rsidR="007529F4" w:rsidRPr="009744AD">
        <w:rPr>
          <w:rFonts w:ascii="Arial" w:hAnsi="Arial" w:cs="Arial"/>
        </w:rPr>
        <w:t xml:space="preserve"> «</w:t>
      </w:r>
      <w:r w:rsidRPr="009744AD">
        <w:rPr>
          <w:rFonts w:ascii="Arial" w:hAnsi="Arial" w:cs="Arial"/>
          <w:bCs/>
          <w:color w:val="000000"/>
        </w:rPr>
        <w:t>Об имущественной поддержке субъектов малого и среднего предпринимательства при предоставлении муниципального имущества администрации К</w:t>
      </w:r>
      <w:r w:rsidR="00F91CFB" w:rsidRPr="009744AD">
        <w:rPr>
          <w:rFonts w:ascii="Arial" w:hAnsi="Arial" w:cs="Arial"/>
          <w:bCs/>
          <w:color w:val="000000"/>
        </w:rPr>
        <w:t>остянского</w:t>
      </w:r>
      <w:r w:rsidRPr="009744AD">
        <w:rPr>
          <w:rFonts w:ascii="Arial" w:hAnsi="Arial" w:cs="Arial"/>
          <w:bCs/>
          <w:color w:val="000000"/>
        </w:rPr>
        <w:t xml:space="preserve"> сельсовета Шатковского муниципального района Нижегородской области»</w:t>
      </w:r>
    </w:p>
    <w:p w:rsidR="0085731C" w:rsidRPr="009744AD" w:rsidRDefault="0085731C" w:rsidP="0085731C">
      <w:pPr>
        <w:spacing w:line="276" w:lineRule="auto"/>
        <w:jc w:val="both"/>
        <w:rPr>
          <w:rFonts w:ascii="Arial" w:hAnsi="Arial" w:cs="Arial"/>
        </w:rPr>
      </w:pPr>
      <w:r w:rsidRPr="009744AD">
        <w:rPr>
          <w:rFonts w:ascii="Arial" w:hAnsi="Arial" w:cs="Arial"/>
          <w:shd w:val="clear" w:color="auto" w:fill="FFFFFF"/>
        </w:rPr>
        <w:t xml:space="preserve">4. </w:t>
      </w:r>
      <w:r w:rsidRPr="009744AD">
        <w:rPr>
          <w:rFonts w:ascii="Arial" w:hAnsi="Arial" w:cs="Arial"/>
        </w:rPr>
        <w:t>Настоящее решение обнародовать и разместить на официальном сайте администрации</w:t>
      </w:r>
      <w:r w:rsidR="009744AD">
        <w:rPr>
          <w:rFonts w:ascii="Arial" w:hAnsi="Arial" w:cs="Arial"/>
        </w:rPr>
        <w:t xml:space="preserve"> </w:t>
      </w:r>
      <w:r w:rsidRPr="009744AD">
        <w:rPr>
          <w:rFonts w:ascii="Arial" w:hAnsi="Arial" w:cs="Arial"/>
        </w:rPr>
        <w:t xml:space="preserve">Шатковского муниципального района Нижегородской области .  </w:t>
      </w:r>
    </w:p>
    <w:p w:rsidR="0085731C" w:rsidRPr="009744AD" w:rsidRDefault="0085731C" w:rsidP="0085731C">
      <w:pPr>
        <w:autoSpaceDE w:val="0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5. Контроль за исполнением настоящего решения возложить  на главу администрации </w:t>
      </w:r>
      <w:r w:rsidR="00F91CFB" w:rsidRPr="009744AD">
        <w:rPr>
          <w:rFonts w:ascii="Arial" w:hAnsi="Arial" w:cs="Arial"/>
          <w:bCs/>
          <w:color w:val="000000"/>
        </w:rPr>
        <w:t>Костянского</w:t>
      </w:r>
      <w:r w:rsidR="00F91CFB" w:rsidRPr="009744AD">
        <w:rPr>
          <w:rFonts w:ascii="Arial" w:hAnsi="Arial" w:cs="Arial"/>
        </w:rPr>
        <w:t xml:space="preserve"> </w:t>
      </w:r>
      <w:r w:rsidRPr="009744AD">
        <w:rPr>
          <w:rFonts w:ascii="Arial" w:hAnsi="Arial" w:cs="Arial"/>
        </w:rPr>
        <w:t>сельсовета  Шатковского муниципального района Нижегородской области.</w:t>
      </w:r>
    </w:p>
    <w:p w:rsidR="0085731C" w:rsidRPr="009744AD" w:rsidRDefault="0085731C" w:rsidP="0085731C">
      <w:pPr>
        <w:autoSpaceDE w:val="0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6. Настоящее решение вступает в силу с момента официального о</w:t>
      </w:r>
      <w:r w:rsidR="009744AD">
        <w:rPr>
          <w:rFonts w:ascii="Arial" w:hAnsi="Arial" w:cs="Arial"/>
        </w:rPr>
        <w:t>бнародования</w:t>
      </w:r>
      <w:r w:rsidRPr="009744AD">
        <w:rPr>
          <w:rFonts w:ascii="Arial" w:hAnsi="Arial" w:cs="Arial"/>
        </w:rPr>
        <w:t>.</w:t>
      </w:r>
    </w:p>
    <w:p w:rsidR="0085731C" w:rsidRPr="009744AD" w:rsidRDefault="0085731C" w:rsidP="0085731C">
      <w:pPr>
        <w:autoSpaceDE w:val="0"/>
        <w:jc w:val="both"/>
        <w:rPr>
          <w:rFonts w:ascii="Arial" w:hAnsi="Arial" w:cs="Arial"/>
        </w:rPr>
      </w:pPr>
    </w:p>
    <w:p w:rsidR="0085731C" w:rsidRPr="009744AD" w:rsidRDefault="0085731C" w:rsidP="0085731C">
      <w:pPr>
        <w:autoSpaceDE w:val="0"/>
        <w:jc w:val="both"/>
        <w:rPr>
          <w:rFonts w:ascii="Arial" w:hAnsi="Arial" w:cs="Arial"/>
        </w:rPr>
      </w:pPr>
      <w:r w:rsidRPr="009744AD">
        <w:rPr>
          <w:rFonts w:ascii="Arial" w:hAnsi="Arial" w:cs="Arial"/>
          <w:bCs/>
        </w:rPr>
        <w:t>Глава местного самоуправления</w:t>
      </w:r>
    </w:p>
    <w:p w:rsidR="0085731C" w:rsidRPr="009744AD" w:rsidRDefault="00F91CFB" w:rsidP="0085731C">
      <w:pPr>
        <w:rPr>
          <w:rFonts w:ascii="Arial" w:hAnsi="Arial" w:cs="Arial"/>
          <w:bCs/>
        </w:rPr>
      </w:pPr>
      <w:r w:rsidRPr="009744AD">
        <w:rPr>
          <w:rFonts w:ascii="Arial" w:hAnsi="Arial" w:cs="Arial"/>
          <w:bCs/>
          <w:color w:val="000000"/>
        </w:rPr>
        <w:t>Костянского</w:t>
      </w:r>
      <w:r w:rsidRPr="009744AD">
        <w:rPr>
          <w:rFonts w:ascii="Arial" w:hAnsi="Arial" w:cs="Arial"/>
          <w:bCs/>
        </w:rPr>
        <w:t xml:space="preserve"> </w:t>
      </w:r>
      <w:r w:rsidR="0085731C" w:rsidRPr="009744AD">
        <w:rPr>
          <w:rFonts w:ascii="Arial" w:hAnsi="Arial" w:cs="Arial"/>
          <w:bCs/>
        </w:rPr>
        <w:t xml:space="preserve"> сельсовета</w:t>
      </w:r>
    </w:p>
    <w:p w:rsidR="0085731C" w:rsidRPr="009744AD" w:rsidRDefault="0085731C" w:rsidP="0085731C">
      <w:pPr>
        <w:rPr>
          <w:rFonts w:ascii="Arial" w:hAnsi="Arial" w:cs="Arial"/>
          <w:bCs/>
        </w:rPr>
      </w:pPr>
      <w:r w:rsidRPr="009744AD">
        <w:rPr>
          <w:rFonts w:ascii="Arial" w:hAnsi="Arial" w:cs="Arial"/>
          <w:bCs/>
        </w:rPr>
        <w:t>Шатковского муниципального района</w:t>
      </w:r>
    </w:p>
    <w:p w:rsidR="0085731C" w:rsidRPr="009744AD" w:rsidRDefault="0085731C" w:rsidP="0085731C">
      <w:pPr>
        <w:rPr>
          <w:rFonts w:ascii="Arial" w:hAnsi="Arial" w:cs="Arial"/>
          <w:bCs/>
        </w:rPr>
      </w:pPr>
      <w:r w:rsidRPr="009744AD">
        <w:rPr>
          <w:rFonts w:ascii="Arial" w:hAnsi="Arial" w:cs="Arial"/>
          <w:bCs/>
        </w:rPr>
        <w:t xml:space="preserve">Нижегородской области                                                                         </w:t>
      </w:r>
      <w:r w:rsidR="00F91CFB" w:rsidRPr="009744AD">
        <w:rPr>
          <w:rFonts w:ascii="Arial" w:hAnsi="Arial" w:cs="Arial"/>
          <w:bCs/>
        </w:rPr>
        <w:t>И.Н.Вшивкин</w:t>
      </w:r>
    </w:p>
    <w:p w:rsidR="0085731C" w:rsidRPr="009744AD" w:rsidRDefault="0085731C" w:rsidP="0085731C">
      <w:pPr>
        <w:rPr>
          <w:rFonts w:ascii="Arial" w:hAnsi="Arial" w:cs="Arial"/>
          <w:bCs/>
        </w:rPr>
      </w:pP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  <w:b/>
          <w:bCs/>
        </w:rPr>
      </w:pP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5103"/>
      </w:tblGrid>
      <w:tr w:rsidR="007529F4" w:rsidRPr="009744AD" w:rsidTr="00CB6B2B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9F4" w:rsidRPr="009744AD" w:rsidRDefault="007529F4" w:rsidP="00FE6BA7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9F4" w:rsidRPr="009744AD" w:rsidRDefault="007529F4" w:rsidP="00FE6BA7">
            <w:pPr>
              <w:pStyle w:val="Standard"/>
              <w:jc w:val="right"/>
              <w:rPr>
                <w:rFonts w:ascii="Arial" w:hAnsi="Arial" w:cs="Arial"/>
              </w:rPr>
            </w:pPr>
            <w:r w:rsidRPr="009744AD">
              <w:rPr>
                <w:rFonts w:ascii="Arial" w:hAnsi="Arial" w:cs="Arial"/>
              </w:rPr>
              <w:t>УТВЕРЖДЕН</w:t>
            </w:r>
          </w:p>
          <w:p w:rsidR="007529F4" w:rsidRPr="009744AD" w:rsidRDefault="0085731C" w:rsidP="00FE6BA7">
            <w:pPr>
              <w:pStyle w:val="Standard"/>
              <w:jc w:val="right"/>
              <w:rPr>
                <w:rFonts w:ascii="Arial" w:hAnsi="Arial" w:cs="Arial"/>
              </w:rPr>
            </w:pPr>
            <w:r w:rsidRPr="009744AD">
              <w:rPr>
                <w:rFonts w:ascii="Arial" w:hAnsi="Arial" w:cs="Arial"/>
              </w:rPr>
              <w:t>р</w:t>
            </w:r>
            <w:r w:rsidR="007529F4" w:rsidRPr="009744AD">
              <w:rPr>
                <w:rFonts w:ascii="Arial" w:hAnsi="Arial" w:cs="Arial"/>
              </w:rPr>
              <w:t xml:space="preserve">ешением </w:t>
            </w:r>
            <w:r w:rsidRPr="009744AD">
              <w:rPr>
                <w:rFonts w:ascii="Arial" w:hAnsi="Arial" w:cs="Arial"/>
              </w:rPr>
              <w:t xml:space="preserve">сельского Совета </w:t>
            </w:r>
          </w:p>
          <w:p w:rsidR="0085731C" w:rsidRPr="009744AD" w:rsidRDefault="00F91CFB" w:rsidP="00FE6BA7">
            <w:pPr>
              <w:pStyle w:val="Standard"/>
              <w:jc w:val="right"/>
              <w:rPr>
                <w:rFonts w:ascii="Arial" w:hAnsi="Arial" w:cs="Arial"/>
              </w:rPr>
            </w:pPr>
            <w:r w:rsidRPr="009744AD">
              <w:rPr>
                <w:rFonts w:ascii="Arial" w:hAnsi="Arial" w:cs="Arial"/>
                <w:bCs/>
                <w:color w:val="000000"/>
              </w:rPr>
              <w:t>Костянского</w:t>
            </w:r>
            <w:r w:rsidRPr="009744AD">
              <w:rPr>
                <w:rFonts w:ascii="Arial" w:hAnsi="Arial" w:cs="Arial"/>
              </w:rPr>
              <w:t xml:space="preserve"> </w:t>
            </w:r>
            <w:r w:rsidR="0085731C" w:rsidRPr="009744AD">
              <w:rPr>
                <w:rFonts w:ascii="Arial" w:hAnsi="Arial" w:cs="Arial"/>
              </w:rPr>
              <w:t xml:space="preserve"> сельсовета </w:t>
            </w:r>
          </w:p>
          <w:p w:rsidR="007529F4" w:rsidRPr="009744AD" w:rsidRDefault="007529F4" w:rsidP="00FE6BA7">
            <w:pPr>
              <w:pStyle w:val="Standard"/>
              <w:jc w:val="right"/>
              <w:rPr>
                <w:rFonts w:ascii="Arial" w:hAnsi="Arial" w:cs="Arial"/>
              </w:rPr>
            </w:pPr>
            <w:r w:rsidRPr="009744AD">
              <w:rPr>
                <w:rFonts w:ascii="Arial" w:hAnsi="Arial" w:cs="Arial"/>
              </w:rPr>
              <w:t>Шатковского муниципального</w:t>
            </w:r>
          </w:p>
          <w:p w:rsidR="007529F4" w:rsidRPr="009744AD" w:rsidRDefault="007529F4" w:rsidP="00FE6BA7">
            <w:pPr>
              <w:pStyle w:val="Standard"/>
              <w:jc w:val="right"/>
              <w:rPr>
                <w:rFonts w:ascii="Arial" w:hAnsi="Arial" w:cs="Arial"/>
              </w:rPr>
            </w:pPr>
            <w:r w:rsidRPr="009744AD">
              <w:rPr>
                <w:rFonts w:ascii="Arial" w:hAnsi="Arial" w:cs="Arial"/>
              </w:rPr>
              <w:t xml:space="preserve"> района Нижегородской области</w:t>
            </w:r>
          </w:p>
          <w:p w:rsidR="007529F4" w:rsidRPr="009744AD" w:rsidRDefault="007529F4" w:rsidP="00FE6BA7">
            <w:pPr>
              <w:pStyle w:val="Standard"/>
              <w:jc w:val="right"/>
              <w:rPr>
                <w:rFonts w:ascii="Arial" w:hAnsi="Arial" w:cs="Arial"/>
              </w:rPr>
            </w:pPr>
            <w:r w:rsidRPr="009744AD">
              <w:rPr>
                <w:rFonts w:ascii="Arial" w:hAnsi="Arial" w:cs="Arial"/>
              </w:rPr>
              <w:t>от_____________ № __________</w:t>
            </w:r>
          </w:p>
          <w:p w:rsidR="007529F4" w:rsidRPr="009744AD" w:rsidRDefault="007529F4" w:rsidP="00FE6BA7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7529F4" w:rsidRPr="009744AD" w:rsidRDefault="007529F4" w:rsidP="00FE6BA7">
      <w:pPr>
        <w:pStyle w:val="Standard"/>
        <w:jc w:val="center"/>
        <w:rPr>
          <w:rFonts w:ascii="Arial" w:hAnsi="Arial" w:cs="Arial"/>
        </w:rPr>
      </w:pPr>
      <w:r w:rsidRPr="009744AD">
        <w:rPr>
          <w:rFonts w:ascii="Arial" w:hAnsi="Arial" w:cs="Arial"/>
        </w:rPr>
        <w:t>ПОРЯДОК</w:t>
      </w:r>
    </w:p>
    <w:p w:rsidR="007529F4" w:rsidRPr="009744AD" w:rsidRDefault="007529F4" w:rsidP="00FE6BA7">
      <w:pPr>
        <w:pStyle w:val="Standard"/>
        <w:jc w:val="center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ФОРМИРОВАНИЯ, ВЕДЕНИЯ, ЕЖЕГОДНОГО ДОПОЛНЕНИЯ И ОПУБЛИКОВАНИЯ ПЕРЕЧНЯ МУНИЦИПАЛЬНОГО ИМУЩЕСТВА </w:t>
      </w:r>
      <w:r w:rsidR="003B5C3A" w:rsidRPr="009744AD">
        <w:rPr>
          <w:rFonts w:ascii="Arial" w:hAnsi="Arial" w:cs="Arial"/>
        </w:rPr>
        <w:t xml:space="preserve"> </w:t>
      </w:r>
      <w:r w:rsidR="0085731C" w:rsidRPr="009744AD">
        <w:rPr>
          <w:rFonts w:ascii="Arial" w:hAnsi="Arial" w:cs="Arial"/>
        </w:rPr>
        <w:t>К</w:t>
      </w:r>
      <w:r w:rsidR="00F91CFB" w:rsidRPr="009744AD">
        <w:rPr>
          <w:rFonts w:ascii="Arial" w:hAnsi="Arial" w:cs="Arial"/>
        </w:rPr>
        <w:t>ОСТЯНСКОГО</w:t>
      </w:r>
      <w:r w:rsidR="0085731C" w:rsidRPr="009744AD">
        <w:rPr>
          <w:rFonts w:ascii="Arial" w:hAnsi="Arial" w:cs="Arial"/>
        </w:rPr>
        <w:t xml:space="preserve"> </w:t>
      </w:r>
      <w:r w:rsidR="003B5C3A" w:rsidRPr="009744AD">
        <w:rPr>
          <w:rFonts w:ascii="Arial" w:hAnsi="Arial" w:cs="Arial"/>
        </w:rPr>
        <w:t xml:space="preserve"> </w:t>
      </w:r>
      <w:r w:rsidR="0085731C" w:rsidRPr="009744AD">
        <w:rPr>
          <w:rFonts w:ascii="Arial" w:hAnsi="Arial" w:cs="Arial"/>
        </w:rPr>
        <w:t xml:space="preserve">СЕЛЬСОВЕТА </w:t>
      </w:r>
      <w:r w:rsidRPr="009744AD">
        <w:rPr>
          <w:rFonts w:ascii="Arial" w:hAnsi="Arial" w:cs="Arial"/>
        </w:rPr>
        <w:t>ШАТКОВСКОГО МУНИЦИПАЛЬНОГО РАЙОНА НИЖЕГОРОДСКОЙ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  <w:b/>
          <w:bCs/>
        </w:rPr>
      </w:pPr>
      <w:r w:rsidRPr="009744AD">
        <w:rPr>
          <w:rFonts w:ascii="Arial" w:hAnsi="Arial" w:cs="Arial"/>
          <w:b/>
          <w:bCs/>
        </w:rPr>
        <w:t>Глава 1. Общие положения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  1. 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3B5C3A" w:rsidRPr="009744AD">
        <w:rPr>
          <w:rFonts w:ascii="Arial" w:hAnsi="Arial" w:cs="Arial"/>
        </w:rPr>
        <w:t xml:space="preserve"> </w:t>
      </w:r>
      <w:r w:rsidR="00D32169" w:rsidRPr="009744AD">
        <w:rPr>
          <w:rFonts w:ascii="Arial" w:hAnsi="Arial" w:cs="Arial"/>
        </w:rPr>
        <w:t xml:space="preserve"> </w:t>
      </w:r>
      <w:r w:rsidR="00F91CFB" w:rsidRPr="009744AD">
        <w:rPr>
          <w:rFonts w:ascii="Arial" w:hAnsi="Arial" w:cs="Arial"/>
          <w:bCs/>
          <w:color w:val="000000"/>
        </w:rPr>
        <w:t>Костянского</w:t>
      </w:r>
      <w:r w:rsidR="00F91CFB" w:rsidRPr="009744AD">
        <w:rPr>
          <w:rFonts w:ascii="Arial" w:hAnsi="Arial" w:cs="Arial"/>
        </w:rPr>
        <w:t xml:space="preserve"> </w:t>
      </w:r>
      <w:r w:rsidR="00D32169" w:rsidRPr="009744AD">
        <w:rPr>
          <w:rFonts w:ascii="Arial" w:hAnsi="Arial" w:cs="Arial"/>
        </w:rPr>
        <w:t xml:space="preserve"> сельсовета </w:t>
      </w:r>
      <w:r w:rsidRPr="009744AD">
        <w:rPr>
          <w:rFonts w:ascii="Arial" w:hAnsi="Arial" w:cs="Arial"/>
        </w:rPr>
        <w:t xml:space="preserve"> Шатковского муниципального района Нижегородской области,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  <w:b/>
          <w:bCs/>
        </w:rPr>
      </w:pPr>
      <w:r w:rsidRPr="009744AD">
        <w:rPr>
          <w:rFonts w:ascii="Arial" w:hAnsi="Arial" w:cs="Arial"/>
          <w:b/>
          <w:bCs/>
        </w:rPr>
        <w:t>Глава 2. Цели создания и основные принципы формирования, ведения,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  <w:b/>
          <w:bCs/>
        </w:rPr>
      </w:pPr>
      <w:r w:rsidRPr="009744AD">
        <w:rPr>
          <w:rFonts w:ascii="Arial" w:hAnsi="Arial" w:cs="Arial"/>
          <w:b/>
          <w:bCs/>
        </w:rPr>
        <w:t>ежегодного дополнения и опубликования Перечня.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2. Перечень представляет собой реестр объектов муниципального имущества </w:t>
      </w:r>
      <w:r w:rsidR="003B5C3A" w:rsidRPr="009744AD">
        <w:rPr>
          <w:rFonts w:ascii="Arial" w:hAnsi="Arial" w:cs="Arial"/>
        </w:rPr>
        <w:t xml:space="preserve"> </w:t>
      </w:r>
      <w:r w:rsidR="00D32169" w:rsidRPr="009744AD">
        <w:rPr>
          <w:rFonts w:ascii="Arial" w:hAnsi="Arial" w:cs="Arial"/>
        </w:rPr>
        <w:t xml:space="preserve"> </w:t>
      </w:r>
      <w:r w:rsidR="00F91CFB" w:rsidRPr="009744AD">
        <w:rPr>
          <w:rFonts w:ascii="Arial" w:hAnsi="Arial" w:cs="Arial"/>
          <w:bCs/>
          <w:color w:val="000000"/>
        </w:rPr>
        <w:t>Костянского</w:t>
      </w:r>
      <w:r w:rsidR="00F91CFB" w:rsidRPr="009744AD">
        <w:rPr>
          <w:rFonts w:ascii="Arial" w:hAnsi="Arial" w:cs="Arial"/>
        </w:rPr>
        <w:t xml:space="preserve"> </w:t>
      </w:r>
      <w:r w:rsidR="00D32169" w:rsidRPr="009744AD">
        <w:rPr>
          <w:rFonts w:ascii="Arial" w:hAnsi="Arial" w:cs="Arial"/>
        </w:rPr>
        <w:t xml:space="preserve">сельсовета </w:t>
      </w:r>
      <w:r w:rsidRPr="009744AD">
        <w:rPr>
          <w:rFonts w:ascii="Arial" w:hAnsi="Arial" w:cs="Arial"/>
        </w:rPr>
        <w:t xml:space="preserve">Шатковского муниципального района Нижегородской области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2.4.07.2007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Pr="009744AD">
        <w:rPr>
          <w:rFonts w:ascii="Arial" w:hAnsi="Arial" w:cs="Arial"/>
        </w:rPr>
        <w:lastRenderedPageBreak/>
        <w:t>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3. Формирование Перечня осуществляется в целях: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1) предоставления имущества, принадлежащего на праве собственности </w:t>
      </w:r>
      <w:r w:rsidR="003B5C3A" w:rsidRPr="009744AD">
        <w:rPr>
          <w:rFonts w:ascii="Arial" w:hAnsi="Arial" w:cs="Arial"/>
        </w:rPr>
        <w:t xml:space="preserve">  </w:t>
      </w:r>
      <w:r w:rsidR="00F91CFB" w:rsidRPr="009744AD">
        <w:rPr>
          <w:rFonts w:ascii="Arial" w:hAnsi="Arial" w:cs="Arial"/>
        </w:rPr>
        <w:t xml:space="preserve">Костянскому </w:t>
      </w:r>
      <w:r w:rsidR="003B5C3A" w:rsidRPr="009744AD">
        <w:rPr>
          <w:rFonts w:ascii="Arial" w:hAnsi="Arial" w:cs="Arial"/>
        </w:rPr>
        <w:t>сельсовету</w:t>
      </w:r>
      <w:r w:rsidR="00564BFF" w:rsidRPr="009744AD">
        <w:rPr>
          <w:rFonts w:ascii="Arial" w:hAnsi="Arial" w:cs="Arial"/>
        </w:rPr>
        <w:t xml:space="preserve"> </w:t>
      </w:r>
      <w:r w:rsidRPr="009744AD">
        <w:rPr>
          <w:rFonts w:ascii="Arial" w:hAnsi="Arial" w:cs="Arial"/>
        </w:rPr>
        <w:t>Шатковскому муниципальному району Нижегородской области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2) расширения доступности субъектов малого и среднего предпринимательства к информации об имуществе, принадлежащем на праве собственности</w:t>
      </w:r>
      <w:r w:rsidR="003B5C3A" w:rsidRPr="009744AD">
        <w:rPr>
          <w:rFonts w:ascii="Arial" w:hAnsi="Arial" w:cs="Arial"/>
        </w:rPr>
        <w:t xml:space="preserve">  </w:t>
      </w:r>
      <w:r w:rsidR="009744AD" w:rsidRPr="009744AD">
        <w:rPr>
          <w:rFonts w:ascii="Arial" w:hAnsi="Arial" w:cs="Arial"/>
          <w:bCs/>
          <w:color w:val="000000"/>
        </w:rPr>
        <w:t>Костянскому</w:t>
      </w:r>
      <w:r w:rsidR="009744AD" w:rsidRPr="009744AD">
        <w:rPr>
          <w:rFonts w:ascii="Arial" w:hAnsi="Arial" w:cs="Arial"/>
        </w:rPr>
        <w:t xml:space="preserve"> </w:t>
      </w:r>
      <w:r w:rsidR="003B5C3A" w:rsidRPr="009744AD">
        <w:rPr>
          <w:rFonts w:ascii="Arial" w:hAnsi="Arial" w:cs="Arial"/>
        </w:rPr>
        <w:t xml:space="preserve"> сельсовету</w:t>
      </w:r>
      <w:r w:rsidR="00564BFF" w:rsidRPr="009744AD">
        <w:rPr>
          <w:rFonts w:ascii="Arial" w:hAnsi="Arial" w:cs="Arial"/>
        </w:rPr>
        <w:t xml:space="preserve"> </w:t>
      </w:r>
      <w:r w:rsidRPr="009744AD">
        <w:rPr>
          <w:rFonts w:ascii="Arial" w:hAnsi="Arial" w:cs="Arial"/>
        </w:rPr>
        <w:t xml:space="preserve"> Шатковского муниципального района Нижегородской области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3) реализации полномочий  органов местного самоуправления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564BFF" w:rsidRPr="009744AD">
        <w:rPr>
          <w:rFonts w:ascii="Arial" w:hAnsi="Arial" w:cs="Arial"/>
        </w:rPr>
        <w:t xml:space="preserve">сельсовета </w:t>
      </w:r>
      <w:r w:rsidRPr="009744AD">
        <w:rPr>
          <w:rFonts w:ascii="Arial" w:hAnsi="Arial" w:cs="Arial"/>
        </w:rPr>
        <w:t>Шатковского муниципального района Нижегородской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4) повышения эффективности управления муниципальным имуществом, находящимся в собственности </w:t>
      </w:r>
      <w:r w:rsidR="003B5C3A" w:rsidRPr="009744AD">
        <w:rPr>
          <w:rFonts w:ascii="Arial" w:hAnsi="Arial" w:cs="Arial"/>
        </w:rPr>
        <w:t xml:space="preserve"> </w:t>
      </w:r>
      <w:r w:rsidR="00564BFF" w:rsidRPr="009744AD">
        <w:rPr>
          <w:rFonts w:ascii="Arial" w:hAnsi="Arial" w:cs="Arial"/>
        </w:rPr>
        <w:t xml:space="preserve">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564BFF" w:rsidRPr="009744AD">
        <w:rPr>
          <w:rFonts w:ascii="Arial" w:hAnsi="Arial" w:cs="Arial"/>
        </w:rPr>
        <w:t xml:space="preserve">сельсовета  </w:t>
      </w:r>
      <w:r w:rsidRPr="009744AD">
        <w:rPr>
          <w:rFonts w:ascii="Arial" w:hAnsi="Arial" w:cs="Arial"/>
        </w:rPr>
        <w:t>Шатковского муниципального района Нижегородской области.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4. Формирование и ведение Перечня основывается на следующих основных принципах: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1) 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2) открытость и доступность сведений об имуществе в Перечне;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3)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9744AD" w:rsidRPr="009744AD">
        <w:rPr>
          <w:rFonts w:ascii="Arial" w:hAnsi="Arial" w:cs="Arial"/>
        </w:rPr>
        <w:t>Костянском</w:t>
      </w:r>
      <w:r w:rsidR="00042E0D" w:rsidRPr="009744AD">
        <w:rPr>
          <w:rFonts w:ascii="Arial" w:hAnsi="Arial" w:cs="Arial"/>
        </w:rPr>
        <w:t xml:space="preserve"> сельсовета </w:t>
      </w:r>
      <w:r w:rsidRPr="009744AD">
        <w:rPr>
          <w:rFonts w:ascii="Arial" w:hAnsi="Arial" w:cs="Arial"/>
        </w:rPr>
        <w:t>Шатковском муниципальном районе Нижегородской области, по обеспечению взаимодействия исполнительных органов власти  с территориальным органом Росимущества в Нижегородской области и органами местного самоуправления по вопросам оказания имущественной поддержки субъектам малого и среднего предпринимательства;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4)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5.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 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</w:t>
      </w:r>
      <w:r w:rsidRPr="009744AD">
        <w:rPr>
          <w:rFonts w:ascii="Arial" w:hAnsi="Arial" w:cs="Arial"/>
        </w:rPr>
        <w:lastRenderedPageBreak/>
        <w:t>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  <w:b/>
          <w:bCs/>
        </w:rPr>
      </w:pPr>
      <w:r w:rsidRPr="009744AD">
        <w:rPr>
          <w:rFonts w:ascii="Arial" w:hAnsi="Arial" w:cs="Arial"/>
          <w:b/>
          <w:bCs/>
        </w:rPr>
        <w:t>Глава 3. Формирование, ведение и ежегодное дополнение Перечня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6. Перечень, изменения и ежегодное дополнение в него утверждаются решением </w:t>
      </w:r>
      <w:r w:rsidR="00605B40" w:rsidRPr="009744AD">
        <w:rPr>
          <w:rFonts w:ascii="Arial" w:hAnsi="Arial" w:cs="Arial"/>
        </w:rPr>
        <w:t xml:space="preserve">сельского Совета </w:t>
      </w:r>
      <w:r w:rsidR="009744AD" w:rsidRPr="009744AD">
        <w:rPr>
          <w:rFonts w:ascii="Arial" w:hAnsi="Arial" w:cs="Arial"/>
        </w:rPr>
        <w:t>Костянского</w:t>
      </w:r>
      <w:r w:rsidR="00605B40" w:rsidRPr="009744AD">
        <w:rPr>
          <w:rFonts w:ascii="Arial" w:hAnsi="Arial" w:cs="Arial"/>
        </w:rPr>
        <w:t xml:space="preserve"> сельсовета </w:t>
      </w:r>
      <w:r w:rsidRPr="009744AD">
        <w:rPr>
          <w:rFonts w:ascii="Arial" w:hAnsi="Arial" w:cs="Arial"/>
        </w:rPr>
        <w:t>Шатковского муниципального района Нижегородской области.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7. Перечень формируется в виде информационной базы данных, содержащей объекты учета.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8. Ведение Перечня осуществляется</w:t>
      </w:r>
      <w:r w:rsidR="00605B40" w:rsidRPr="009744AD">
        <w:rPr>
          <w:rFonts w:ascii="Arial" w:hAnsi="Arial" w:cs="Arial"/>
        </w:rPr>
        <w:t xml:space="preserve"> специалистом </w:t>
      </w:r>
      <w:r w:rsidRPr="009744AD">
        <w:rPr>
          <w:rFonts w:ascii="Arial" w:hAnsi="Arial" w:cs="Arial"/>
        </w:rPr>
        <w:t>администрации</w:t>
      </w:r>
      <w:r w:rsidR="00605B40" w:rsidRPr="009744AD">
        <w:rPr>
          <w:rFonts w:ascii="Arial" w:hAnsi="Arial" w:cs="Arial"/>
        </w:rPr>
        <w:t xml:space="preserve">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605B40" w:rsidRPr="009744AD">
        <w:rPr>
          <w:rFonts w:ascii="Arial" w:hAnsi="Arial" w:cs="Arial"/>
        </w:rPr>
        <w:t xml:space="preserve"> сельсовета </w:t>
      </w:r>
      <w:r w:rsidRPr="009744AD">
        <w:rPr>
          <w:rFonts w:ascii="Arial" w:hAnsi="Arial" w:cs="Arial"/>
        </w:rPr>
        <w:t xml:space="preserve"> Шатковского муниципального района Нижегородской области в электронной форме.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9.Сведения об утвержденном Перечне, а также об изменениях, дополнениях, внесенных в Перечень, представляются </w:t>
      </w:r>
      <w:r w:rsidR="00605B40" w:rsidRPr="009744AD">
        <w:rPr>
          <w:rFonts w:ascii="Arial" w:hAnsi="Arial" w:cs="Arial"/>
        </w:rPr>
        <w:t xml:space="preserve"> администрацией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605B40" w:rsidRPr="009744AD">
        <w:rPr>
          <w:rFonts w:ascii="Arial" w:hAnsi="Arial" w:cs="Arial"/>
        </w:rPr>
        <w:t xml:space="preserve"> сельсовета </w:t>
      </w:r>
      <w:r w:rsidRPr="009744AD">
        <w:rPr>
          <w:rFonts w:ascii="Arial" w:hAnsi="Arial" w:cs="Arial"/>
        </w:rPr>
        <w:t xml:space="preserve"> Шатковского муниципального района Нижегородской области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10.В перечень вносятся сведения об имуществе, соответствующем следующим критериям: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2) имущество не ограничено в обороте, за исключением случаев, установленных законом или иными нормативными правовыми актами;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3) имущество не является объектом религиозного назначения;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4)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5) в отношении имущества </w:t>
      </w:r>
      <w:r w:rsidR="00605B40" w:rsidRPr="009744AD">
        <w:rPr>
          <w:rFonts w:ascii="Arial" w:hAnsi="Arial" w:cs="Arial"/>
        </w:rPr>
        <w:t>К</w:t>
      </w:r>
      <w:r w:rsidR="009744AD" w:rsidRPr="009744AD">
        <w:rPr>
          <w:rFonts w:ascii="Arial" w:hAnsi="Arial" w:cs="Arial"/>
        </w:rPr>
        <w:t>остянского</w:t>
      </w:r>
      <w:r w:rsidR="00605B40" w:rsidRPr="009744AD">
        <w:rPr>
          <w:rFonts w:ascii="Arial" w:hAnsi="Arial" w:cs="Arial"/>
        </w:rPr>
        <w:t xml:space="preserve"> сельсовета </w:t>
      </w:r>
      <w:r w:rsidRPr="009744AD">
        <w:rPr>
          <w:rFonts w:ascii="Arial" w:hAnsi="Arial" w:cs="Arial"/>
        </w:rPr>
        <w:t>Шатковского муниципального района Нижегородской области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6) имущество не признано аварийным и подлежащим сносу;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7) имущество не относится к жилому фонду.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11.Виды имущества, включаемые в Перечень: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1)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2)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3)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4)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</w:t>
      </w:r>
      <w:r w:rsidRPr="009744AD">
        <w:rPr>
          <w:rFonts w:ascii="Arial" w:hAnsi="Arial" w:cs="Arial"/>
        </w:rPr>
        <w:lastRenderedPageBreak/>
        <w:t>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5)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605B40" w:rsidRPr="009744AD">
        <w:rPr>
          <w:rFonts w:ascii="Arial" w:hAnsi="Arial" w:cs="Arial"/>
        </w:rPr>
        <w:t xml:space="preserve"> сельсовета </w:t>
      </w:r>
      <w:r w:rsidRPr="009744AD">
        <w:rPr>
          <w:rFonts w:ascii="Arial" w:hAnsi="Arial" w:cs="Arial"/>
        </w:rPr>
        <w:t>Шатковского муниципального района Нижегородской области, о включении имущества в Перечень;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6) инвестиционные площадки.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12.Внесение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605B40" w:rsidRPr="009744AD">
        <w:rPr>
          <w:rFonts w:ascii="Arial" w:hAnsi="Arial" w:cs="Arial"/>
        </w:rPr>
        <w:t xml:space="preserve"> сельского Совета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605B40" w:rsidRPr="009744AD">
        <w:rPr>
          <w:rFonts w:ascii="Arial" w:hAnsi="Arial" w:cs="Arial"/>
        </w:rPr>
        <w:t xml:space="preserve"> сельсовета </w:t>
      </w:r>
      <w:r w:rsidRPr="009744AD">
        <w:rPr>
          <w:rFonts w:ascii="Arial" w:hAnsi="Arial" w:cs="Arial"/>
        </w:rPr>
        <w:t xml:space="preserve">  Шатковского муниципального района на основе предложений администрации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605B40" w:rsidRPr="009744AD">
        <w:rPr>
          <w:rFonts w:ascii="Arial" w:hAnsi="Arial" w:cs="Arial"/>
        </w:rPr>
        <w:t xml:space="preserve"> сельсовета </w:t>
      </w:r>
      <w:r w:rsidRPr="009744AD">
        <w:rPr>
          <w:rFonts w:ascii="Arial" w:hAnsi="Arial" w:cs="Arial"/>
        </w:rPr>
        <w:t xml:space="preserve">Шатковского муниципального района Нижегородской области, коллегиального органа по обеспечению взаимодействия исполнительных органов государственной власти Нижегородской области с территориальным органом Росимущества в </w:t>
      </w:r>
      <w:r w:rsidR="00605B40" w:rsidRPr="009744AD">
        <w:rPr>
          <w:rFonts w:ascii="Arial" w:hAnsi="Arial" w:cs="Arial"/>
        </w:rPr>
        <w:t>Нижегородской области и органом</w:t>
      </w:r>
      <w:r w:rsidRPr="009744AD">
        <w:rPr>
          <w:rFonts w:ascii="Arial" w:hAnsi="Arial" w:cs="Arial"/>
        </w:rPr>
        <w:t xml:space="preserve"> местного самоуправления</w:t>
      </w:r>
      <w:r w:rsidR="00605B40" w:rsidRPr="009744AD">
        <w:rPr>
          <w:rFonts w:ascii="Arial" w:hAnsi="Arial" w:cs="Arial"/>
        </w:rPr>
        <w:t xml:space="preserve">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605B40" w:rsidRPr="009744AD">
        <w:rPr>
          <w:rFonts w:ascii="Arial" w:hAnsi="Arial" w:cs="Arial"/>
        </w:rPr>
        <w:t>сельсовета</w:t>
      </w:r>
      <w:r w:rsidRPr="009744AD">
        <w:rPr>
          <w:rFonts w:ascii="Arial" w:hAnsi="Arial" w:cs="Arial"/>
        </w:rPr>
        <w:t xml:space="preserve"> Шатковского муниципального района Нижегородской области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13. Рассмотрение уполномоченным органом предложений, поступивших от лиц, указанных в пункте 12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1) о подготовке проекта нормативного правового акта</w:t>
      </w:r>
      <w:r w:rsidR="000469E0" w:rsidRPr="009744AD">
        <w:rPr>
          <w:rFonts w:ascii="Arial" w:hAnsi="Arial" w:cs="Arial"/>
        </w:rPr>
        <w:t xml:space="preserve"> сельского Совета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0469E0" w:rsidRPr="009744AD">
        <w:rPr>
          <w:rFonts w:ascii="Arial" w:hAnsi="Arial" w:cs="Arial"/>
        </w:rPr>
        <w:t xml:space="preserve"> сельсовета </w:t>
      </w:r>
      <w:r w:rsidRPr="009744AD">
        <w:rPr>
          <w:rFonts w:ascii="Arial" w:hAnsi="Arial" w:cs="Arial"/>
        </w:rPr>
        <w:t xml:space="preserve"> Шатковского муниципального района Нижегородской области о включении сведений об имуществе, в отношении которого поступило предложение, в Перечень;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2) о подготовке про</w:t>
      </w:r>
      <w:r w:rsidR="000469E0" w:rsidRPr="009744AD">
        <w:rPr>
          <w:rFonts w:ascii="Arial" w:hAnsi="Arial" w:cs="Arial"/>
        </w:rPr>
        <w:t xml:space="preserve">екта нормативного правового </w:t>
      </w:r>
      <w:r w:rsidRPr="009744AD">
        <w:rPr>
          <w:rFonts w:ascii="Arial" w:hAnsi="Arial" w:cs="Arial"/>
        </w:rPr>
        <w:t xml:space="preserve"> </w:t>
      </w:r>
      <w:r w:rsidR="000469E0" w:rsidRPr="009744AD">
        <w:rPr>
          <w:rFonts w:ascii="Arial" w:hAnsi="Arial" w:cs="Arial"/>
        </w:rPr>
        <w:t xml:space="preserve">акта сельского Совета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0469E0" w:rsidRPr="009744AD">
        <w:rPr>
          <w:rFonts w:ascii="Arial" w:hAnsi="Arial" w:cs="Arial"/>
        </w:rPr>
        <w:t xml:space="preserve"> сельсовета</w:t>
      </w:r>
      <w:r w:rsidRPr="009744AD">
        <w:rPr>
          <w:rFonts w:ascii="Arial" w:hAnsi="Arial" w:cs="Arial"/>
        </w:rPr>
        <w:t xml:space="preserve"> Шатковского муниципального района Нижегородской области об исключении сведений об имуществе, в отношении которого поступило предложение, из Перечня;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3) об отказе в учете предложений.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14. Подготовка соответствующих нормативных правовых актов, перечисленных в подпунктах 1 и 2 пункта 13 настоящего Порядка, осуществляется </w:t>
      </w:r>
      <w:r w:rsidR="000469E0" w:rsidRPr="009744AD">
        <w:rPr>
          <w:rFonts w:ascii="Arial" w:hAnsi="Arial" w:cs="Arial"/>
        </w:rPr>
        <w:t xml:space="preserve">администрацией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0469E0" w:rsidRPr="009744AD">
        <w:rPr>
          <w:rFonts w:ascii="Arial" w:hAnsi="Arial" w:cs="Arial"/>
        </w:rPr>
        <w:t xml:space="preserve">сельсовета </w:t>
      </w:r>
      <w:r w:rsidRPr="009744AD">
        <w:rPr>
          <w:rFonts w:ascii="Arial" w:hAnsi="Arial" w:cs="Arial"/>
        </w:rPr>
        <w:t xml:space="preserve"> Шатковского муниципального района Нижегородской области в течение 30 календарных дней со дня принятия уполномоченным органом 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0469E0" w:rsidRPr="009744AD">
        <w:rPr>
          <w:rFonts w:ascii="Arial" w:hAnsi="Arial" w:cs="Arial"/>
        </w:rPr>
        <w:t xml:space="preserve">сельсовета </w:t>
      </w:r>
      <w:r w:rsidRPr="009744AD">
        <w:rPr>
          <w:rFonts w:ascii="Arial" w:hAnsi="Arial" w:cs="Arial"/>
        </w:rPr>
        <w:t>Шатковского муниципального района Нижегородской области соответствующего решения.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15. Решение об отказе в учете предложения о включении имущества в Перечень принимается в следующих случаях: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1) имущество не соответствует критериям, установленным пунктом 10 настоящего Порядка.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lastRenderedPageBreak/>
        <w:t>3)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16.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17. Сведения о муниципальном имуществе</w:t>
      </w:r>
      <w:r w:rsidR="000469E0" w:rsidRPr="009744AD">
        <w:rPr>
          <w:rFonts w:ascii="Arial" w:hAnsi="Arial" w:cs="Arial"/>
        </w:rPr>
        <w:t xml:space="preserve">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0469E0" w:rsidRPr="009744AD">
        <w:rPr>
          <w:rFonts w:ascii="Arial" w:hAnsi="Arial" w:cs="Arial"/>
        </w:rPr>
        <w:t xml:space="preserve">сельсовета </w:t>
      </w:r>
      <w:r w:rsidRPr="009744AD">
        <w:rPr>
          <w:rFonts w:ascii="Arial" w:hAnsi="Arial" w:cs="Arial"/>
        </w:rPr>
        <w:t xml:space="preserve"> Шатковского муниципального района Нижегородской области могут быть исключены из Перечня, если: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1) в течение 2 лет со дня включения сведений о муниципальном имуществе </w:t>
      </w:r>
      <w:r w:rsidR="000469E0" w:rsidRPr="009744AD">
        <w:rPr>
          <w:rFonts w:ascii="Arial" w:hAnsi="Arial" w:cs="Arial"/>
        </w:rPr>
        <w:t xml:space="preserve">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0469E0" w:rsidRPr="009744AD">
        <w:rPr>
          <w:rFonts w:ascii="Arial" w:hAnsi="Arial" w:cs="Arial"/>
        </w:rPr>
        <w:t xml:space="preserve">сельсовета </w:t>
      </w:r>
      <w:r w:rsidRPr="009744AD">
        <w:rPr>
          <w:rFonts w:ascii="Arial" w:hAnsi="Arial" w:cs="Arial"/>
        </w:rPr>
        <w:t>Шатковского муниципального района Нижегородской области в Перечень в отношении такого имущества от субъектов малого и среднего предпринимательства не поступило: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 2)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3) отсутствует согласие со стороны субъекта малого и среднего предпринимательства, арендующего имущество;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 xml:space="preserve">4) право собственности </w:t>
      </w:r>
      <w:r w:rsidR="009744AD" w:rsidRPr="009744AD">
        <w:rPr>
          <w:rFonts w:ascii="Arial" w:hAnsi="Arial" w:cs="Arial"/>
          <w:bCs/>
          <w:color w:val="000000"/>
        </w:rPr>
        <w:t>Костянского</w:t>
      </w:r>
      <w:r w:rsidR="009744AD" w:rsidRPr="009744AD">
        <w:rPr>
          <w:rFonts w:ascii="Arial" w:hAnsi="Arial" w:cs="Arial"/>
        </w:rPr>
        <w:t xml:space="preserve"> </w:t>
      </w:r>
      <w:r w:rsidR="000469E0" w:rsidRPr="009744AD">
        <w:rPr>
          <w:rFonts w:ascii="Arial" w:hAnsi="Arial" w:cs="Arial"/>
        </w:rPr>
        <w:t xml:space="preserve">сельсовета </w:t>
      </w:r>
      <w:r w:rsidRPr="009744AD">
        <w:rPr>
          <w:rFonts w:ascii="Arial" w:hAnsi="Arial" w:cs="Arial"/>
        </w:rPr>
        <w:t>Шатковского муниципального района Нижегородской области на имущество прекращено по решению суда или в ином установленном законом порядке. 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  <w:b/>
          <w:bCs/>
        </w:rPr>
      </w:pPr>
      <w:r w:rsidRPr="009744AD">
        <w:rPr>
          <w:rFonts w:ascii="Arial" w:hAnsi="Arial" w:cs="Arial"/>
          <w:b/>
          <w:bCs/>
        </w:rPr>
        <w:t>Глава 4. Опубликование Перечня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18.Перечень и внесенные в него изменения подлежат:</w:t>
      </w:r>
      <w:bookmarkStart w:id="0" w:name="_GoBack"/>
      <w:bookmarkEnd w:id="0"/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1) обязательному опубликованию в средствах массовой информации в течение 10 рабочих дней со дня утверждения;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2)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утверждения;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  <w:r w:rsidRPr="009744AD">
        <w:rPr>
          <w:rFonts w:ascii="Arial" w:hAnsi="Arial" w:cs="Arial"/>
        </w:rPr>
        <w:t>3)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529F4" w:rsidRPr="009744AD" w:rsidRDefault="007529F4" w:rsidP="00FE6BA7">
      <w:pPr>
        <w:pStyle w:val="Standard"/>
        <w:jc w:val="both"/>
        <w:rPr>
          <w:rFonts w:ascii="Arial" w:hAnsi="Arial" w:cs="Arial"/>
        </w:rPr>
      </w:pPr>
    </w:p>
    <w:p w:rsidR="00D13820" w:rsidRPr="009744AD" w:rsidRDefault="00D13820" w:rsidP="00FE6BA7">
      <w:pPr>
        <w:jc w:val="both"/>
        <w:rPr>
          <w:rFonts w:ascii="Arial" w:hAnsi="Arial" w:cs="Arial"/>
        </w:rPr>
      </w:pPr>
    </w:p>
    <w:sectPr w:rsidR="00D13820" w:rsidRPr="009744AD" w:rsidSect="009744AD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792E"/>
    <w:multiLevelType w:val="multilevel"/>
    <w:tmpl w:val="367C99B4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A93"/>
    <w:rsid w:val="00042E0D"/>
    <w:rsid w:val="000469E0"/>
    <w:rsid w:val="00113A93"/>
    <w:rsid w:val="003B5C3A"/>
    <w:rsid w:val="00564BFF"/>
    <w:rsid w:val="00605B40"/>
    <w:rsid w:val="007529F4"/>
    <w:rsid w:val="00803727"/>
    <w:rsid w:val="0085731C"/>
    <w:rsid w:val="009744AD"/>
    <w:rsid w:val="00D13820"/>
    <w:rsid w:val="00D32169"/>
    <w:rsid w:val="00E401BD"/>
    <w:rsid w:val="00F91CFB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529F4"/>
    <w:pPr>
      <w:suppressLineNumbers/>
    </w:pPr>
  </w:style>
  <w:style w:type="character" w:customStyle="1" w:styleId="Internetlink">
    <w:name w:val="Internet link"/>
    <w:basedOn w:val="a0"/>
    <w:rsid w:val="007529F4"/>
    <w:rPr>
      <w:color w:val="0000FF"/>
      <w:u w:val="singl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529F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529F4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529F4"/>
    <w:pPr>
      <w:suppressLineNumbers/>
    </w:pPr>
  </w:style>
  <w:style w:type="character" w:customStyle="1" w:styleId="Internetlink">
    <w:name w:val="Internet link"/>
    <w:basedOn w:val="a0"/>
    <w:rsid w:val="007529F4"/>
    <w:rPr>
      <w:color w:val="0000FF"/>
      <w:u w:val="singl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529F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529F4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C2E46-0ED9-4344-9157-6FF855BB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Кержемокского сельсовета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2020-01-10T11:34:00Z</dcterms:created>
  <dcterms:modified xsi:type="dcterms:W3CDTF">2020-01-13T10:48:00Z</dcterms:modified>
</cp:coreProperties>
</file>